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60A1" w14:textId="77777777" w:rsidR="00C162EB" w:rsidRPr="0037522F" w:rsidRDefault="00C162EB" w:rsidP="003461D1">
      <w:pPr>
        <w:jc w:val="center"/>
        <w:rPr>
          <w:rFonts w:ascii="Maiandra GD" w:hAnsi="Maiandra GD"/>
          <w:sz w:val="28"/>
          <w:szCs w:val="28"/>
        </w:rPr>
      </w:pPr>
      <w:r w:rsidRPr="0037522F">
        <w:rPr>
          <w:rFonts w:ascii="Maiandra GD" w:hAnsi="Maiandra GD"/>
          <w:sz w:val="28"/>
          <w:szCs w:val="28"/>
        </w:rPr>
        <w:t>LeRoy City Council</w:t>
      </w:r>
    </w:p>
    <w:p w14:paraId="36D7F24E" w14:textId="77777777" w:rsidR="00752842" w:rsidRPr="0037522F" w:rsidRDefault="00752842" w:rsidP="0085021E">
      <w:pPr>
        <w:jc w:val="center"/>
        <w:rPr>
          <w:rFonts w:ascii="Maiandra GD" w:hAnsi="Maiandra GD"/>
          <w:sz w:val="28"/>
          <w:szCs w:val="28"/>
        </w:rPr>
      </w:pPr>
      <w:r w:rsidRPr="0037522F">
        <w:rPr>
          <w:rFonts w:ascii="Maiandra GD" w:hAnsi="Maiandra GD"/>
          <w:sz w:val="28"/>
          <w:szCs w:val="28"/>
        </w:rPr>
        <w:t>Special Meeting</w:t>
      </w:r>
    </w:p>
    <w:p w14:paraId="157770CE" w14:textId="77777777" w:rsidR="00D34EE3" w:rsidRPr="0037522F" w:rsidRDefault="0085021E" w:rsidP="0085021E">
      <w:pPr>
        <w:jc w:val="center"/>
        <w:rPr>
          <w:rFonts w:ascii="Maiandra GD" w:hAnsi="Maiandra GD"/>
          <w:sz w:val="28"/>
          <w:szCs w:val="28"/>
        </w:rPr>
      </w:pPr>
      <w:r w:rsidRPr="0037522F">
        <w:rPr>
          <w:rFonts w:ascii="Maiandra GD" w:hAnsi="Maiandra GD"/>
          <w:sz w:val="28"/>
          <w:szCs w:val="28"/>
        </w:rPr>
        <w:t>Minutes</w:t>
      </w:r>
    </w:p>
    <w:p w14:paraId="222F59D7" w14:textId="5529CF72" w:rsidR="0085021E" w:rsidRPr="0037522F" w:rsidRDefault="006769E6" w:rsidP="0085021E">
      <w:pPr>
        <w:jc w:val="center"/>
        <w:rPr>
          <w:rFonts w:ascii="Maiandra GD" w:hAnsi="Maiandra GD"/>
          <w:sz w:val="28"/>
          <w:szCs w:val="28"/>
        </w:rPr>
      </w:pPr>
      <w:r>
        <w:rPr>
          <w:rFonts w:ascii="Maiandra GD" w:hAnsi="Maiandra GD"/>
          <w:sz w:val="28"/>
          <w:szCs w:val="28"/>
        </w:rPr>
        <w:t>June 14</w:t>
      </w:r>
      <w:r w:rsidRPr="006769E6">
        <w:rPr>
          <w:rFonts w:ascii="Maiandra GD" w:hAnsi="Maiandra GD"/>
          <w:sz w:val="28"/>
          <w:szCs w:val="28"/>
          <w:vertAlign w:val="superscript"/>
        </w:rPr>
        <w:t>th</w:t>
      </w:r>
      <w:r>
        <w:rPr>
          <w:rFonts w:ascii="Maiandra GD" w:hAnsi="Maiandra GD"/>
          <w:sz w:val="28"/>
          <w:szCs w:val="28"/>
        </w:rPr>
        <w:t>, 2021</w:t>
      </w:r>
    </w:p>
    <w:p w14:paraId="0D966021" w14:textId="38ABAEDF" w:rsidR="0043667C" w:rsidRPr="0037522F" w:rsidRDefault="00104A92" w:rsidP="0043667C">
      <w:pPr>
        <w:jc w:val="both"/>
        <w:rPr>
          <w:rFonts w:ascii="Maiandra GD" w:hAnsi="Maiandra GD"/>
          <w:sz w:val="24"/>
          <w:szCs w:val="24"/>
        </w:rPr>
      </w:pPr>
      <w:r w:rsidRPr="0037522F">
        <w:rPr>
          <w:rFonts w:ascii="Maiandra GD" w:hAnsi="Maiandra GD"/>
          <w:sz w:val="24"/>
          <w:szCs w:val="24"/>
        </w:rPr>
        <w:t>Mayor Christine Williams</w:t>
      </w:r>
      <w:r w:rsidR="0043667C" w:rsidRPr="0037522F">
        <w:rPr>
          <w:rFonts w:ascii="Maiandra GD" w:hAnsi="Maiandra GD"/>
          <w:sz w:val="24"/>
          <w:szCs w:val="24"/>
        </w:rPr>
        <w:t xml:space="preserve"> called the meeting to order</w:t>
      </w:r>
      <w:r w:rsidR="0037522F">
        <w:rPr>
          <w:rFonts w:ascii="Maiandra GD" w:hAnsi="Maiandra GD"/>
          <w:sz w:val="24"/>
          <w:szCs w:val="24"/>
        </w:rPr>
        <w:t xml:space="preserve"> followed by the Pledge of Allegiance at 6:</w:t>
      </w:r>
      <w:r w:rsidR="006769E6">
        <w:rPr>
          <w:rFonts w:ascii="Maiandra GD" w:hAnsi="Maiandra GD"/>
          <w:sz w:val="24"/>
          <w:szCs w:val="24"/>
        </w:rPr>
        <w:t>00</w:t>
      </w:r>
      <w:r w:rsidR="0037522F">
        <w:rPr>
          <w:rFonts w:ascii="Maiandra GD" w:hAnsi="Maiandra GD"/>
          <w:sz w:val="24"/>
          <w:szCs w:val="24"/>
        </w:rPr>
        <w:t xml:space="preserve"> P.M.</w:t>
      </w:r>
      <w:r w:rsidR="009F5C50">
        <w:rPr>
          <w:rFonts w:ascii="Maiandra GD" w:hAnsi="Maiandra GD"/>
          <w:sz w:val="24"/>
          <w:szCs w:val="24"/>
        </w:rPr>
        <w:t xml:space="preserve"> at City Hall.</w:t>
      </w:r>
    </w:p>
    <w:p w14:paraId="468167D3" w14:textId="57A8274D" w:rsidR="00B26105" w:rsidRPr="0037522F" w:rsidRDefault="0043667C" w:rsidP="001064AA">
      <w:pPr>
        <w:jc w:val="both"/>
        <w:rPr>
          <w:rFonts w:ascii="Maiandra GD" w:hAnsi="Maiandra GD"/>
          <w:sz w:val="24"/>
          <w:szCs w:val="24"/>
        </w:rPr>
      </w:pPr>
      <w:r w:rsidRPr="0037522F">
        <w:rPr>
          <w:rFonts w:ascii="Maiandra GD" w:hAnsi="Maiandra GD"/>
          <w:sz w:val="24"/>
          <w:szCs w:val="24"/>
        </w:rPr>
        <w:t>Council Members</w:t>
      </w:r>
      <w:r w:rsidR="001064AA">
        <w:rPr>
          <w:rFonts w:ascii="Maiandra GD" w:hAnsi="Maiandra GD"/>
          <w:sz w:val="24"/>
          <w:szCs w:val="24"/>
        </w:rPr>
        <w:t xml:space="preserve"> present</w:t>
      </w:r>
      <w:r w:rsidRPr="0037522F">
        <w:rPr>
          <w:rFonts w:ascii="Maiandra GD" w:hAnsi="Maiandra GD"/>
          <w:sz w:val="24"/>
          <w:szCs w:val="24"/>
        </w:rPr>
        <w:t>:</w:t>
      </w:r>
      <w:r w:rsidR="001064AA">
        <w:rPr>
          <w:rFonts w:ascii="Maiandra GD" w:hAnsi="Maiandra GD"/>
          <w:sz w:val="24"/>
          <w:szCs w:val="24"/>
        </w:rPr>
        <w:t xml:space="preserve">  </w:t>
      </w:r>
      <w:r w:rsidR="00B26105" w:rsidRPr="0037522F">
        <w:rPr>
          <w:rFonts w:ascii="Maiandra GD" w:hAnsi="Maiandra GD"/>
          <w:sz w:val="24"/>
          <w:szCs w:val="24"/>
        </w:rPr>
        <w:t>Kyle Hull</w:t>
      </w:r>
      <w:r w:rsidR="001064AA">
        <w:rPr>
          <w:rFonts w:ascii="Maiandra GD" w:hAnsi="Maiandra GD"/>
          <w:sz w:val="24"/>
          <w:szCs w:val="24"/>
        </w:rPr>
        <w:t xml:space="preserve">, </w:t>
      </w:r>
      <w:r w:rsidR="006769E6" w:rsidRPr="001064AA">
        <w:rPr>
          <w:rFonts w:ascii="Maiandra GD" w:hAnsi="Maiandra GD"/>
          <w:sz w:val="24"/>
          <w:szCs w:val="24"/>
        </w:rPr>
        <w:t>Jeff Brite</w:t>
      </w:r>
      <w:r w:rsidR="006769E6">
        <w:rPr>
          <w:rFonts w:ascii="Maiandra GD" w:hAnsi="Maiandra GD"/>
          <w:sz w:val="24"/>
          <w:szCs w:val="24"/>
        </w:rPr>
        <w:t xml:space="preserve">, Tim Harvey, </w:t>
      </w:r>
      <w:r w:rsidR="006769E6" w:rsidRPr="0037522F">
        <w:rPr>
          <w:rFonts w:ascii="Maiandra GD" w:hAnsi="Maiandra GD"/>
          <w:sz w:val="24"/>
          <w:szCs w:val="24"/>
        </w:rPr>
        <w:t>Terry Tyler</w:t>
      </w:r>
      <w:r w:rsidR="006769E6">
        <w:rPr>
          <w:rFonts w:ascii="Maiandra GD" w:hAnsi="Maiandra GD"/>
          <w:sz w:val="24"/>
          <w:szCs w:val="24"/>
        </w:rPr>
        <w:t xml:space="preserve">, </w:t>
      </w:r>
      <w:r w:rsidR="00B26105" w:rsidRPr="0037522F">
        <w:rPr>
          <w:rFonts w:ascii="Maiandra GD" w:hAnsi="Maiandra GD"/>
          <w:sz w:val="24"/>
          <w:szCs w:val="24"/>
        </w:rPr>
        <w:t>David Houston</w:t>
      </w:r>
    </w:p>
    <w:p w14:paraId="36EDE275" w14:textId="1661725D" w:rsidR="001E2F39" w:rsidRDefault="0043667C" w:rsidP="001064AA">
      <w:pPr>
        <w:jc w:val="both"/>
        <w:rPr>
          <w:rFonts w:ascii="Maiandra GD" w:hAnsi="Maiandra GD"/>
          <w:sz w:val="24"/>
          <w:szCs w:val="24"/>
        </w:rPr>
      </w:pPr>
      <w:r w:rsidRPr="0037522F">
        <w:rPr>
          <w:rFonts w:ascii="Maiandra GD" w:hAnsi="Maiandra GD"/>
          <w:sz w:val="24"/>
          <w:szCs w:val="24"/>
        </w:rPr>
        <w:t>Employees</w:t>
      </w:r>
      <w:r w:rsidR="001064AA">
        <w:rPr>
          <w:rFonts w:ascii="Maiandra GD" w:hAnsi="Maiandra GD"/>
          <w:sz w:val="24"/>
          <w:szCs w:val="24"/>
        </w:rPr>
        <w:t xml:space="preserve"> present: </w:t>
      </w:r>
      <w:r w:rsidR="00B26105" w:rsidRPr="0037522F">
        <w:rPr>
          <w:rFonts w:ascii="Maiandra GD" w:hAnsi="Maiandra GD"/>
          <w:sz w:val="24"/>
          <w:szCs w:val="24"/>
        </w:rPr>
        <w:t>Nikki Houston</w:t>
      </w:r>
      <w:r w:rsidR="001064AA">
        <w:rPr>
          <w:rFonts w:ascii="Maiandra GD" w:hAnsi="Maiandra GD"/>
          <w:sz w:val="24"/>
          <w:szCs w:val="24"/>
        </w:rPr>
        <w:t xml:space="preserve">, </w:t>
      </w:r>
      <w:r w:rsidR="0037522F" w:rsidRPr="0037522F">
        <w:rPr>
          <w:rFonts w:ascii="Maiandra GD" w:hAnsi="Maiandra GD"/>
          <w:sz w:val="24"/>
          <w:szCs w:val="24"/>
        </w:rPr>
        <w:t>Daniel Frazier</w:t>
      </w:r>
      <w:r w:rsidR="00DE133B">
        <w:rPr>
          <w:rFonts w:ascii="Maiandra GD" w:hAnsi="Maiandra GD"/>
          <w:sz w:val="24"/>
          <w:szCs w:val="24"/>
        </w:rPr>
        <w:t>, Rustin Kimmell</w:t>
      </w:r>
    </w:p>
    <w:p w14:paraId="336D04DF" w14:textId="2A85AD46" w:rsidR="006A1D0D" w:rsidRDefault="006A1D0D" w:rsidP="001064AA">
      <w:pPr>
        <w:jc w:val="both"/>
        <w:rPr>
          <w:rFonts w:ascii="Maiandra GD" w:hAnsi="Maiandra GD"/>
          <w:sz w:val="24"/>
          <w:szCs w:val="24"/>
        </w:rPr>
      </w:pPr>
      <w:r>
        <w:rPr>
          <w:rFonts w:ascii="Maiandra GD" w:hAnsi="Maiandra GD"/>
          <w:sz w:val="24"/>
          <w:szCs w:val="24"/>
        </w:rPr>
        <w:t>Visitors: Trenton Worley and Brian Foster with BG Consultants, Coffey County Commissioner Don Meats, Cassie Bailey with Waverly Post Frame Structures, Rob McCann and Sarah Stewart representing Love, LeRoy, Economic Development Director Robert Skipper</w:t>
      </w:r>
      <w:r w:rsidR="00754CA2">
        <w:rPr>
          <w:rFonts w:ascii="Maiandra GD" w:hAnsi="Maiandra GD"/>
          <w:sz w:val="24"/>
          <w:szCs w:val="24"/>
        </w:rPr>
        <w:t>,</w:t>
      </w:r>
      <w:r>
        <w:rPr>
          <w:rFonts w:ascii="Maiandra GD" w:hAnsi="Maiandra GD"/>
          <w:sz w:val="24"/>
          <w:szCs w:val="24"/>
        </w:rPr>
        <w:t xml:space="preserve"> Mike Skillman with Skillman Construction</w:t>
      </w:r>
      <w:r w:rsidR="00754CA2">
        <w:rPr>
          <w:rFonts w:ascii="Maiandra GD" w:hAnsi="Maiandra GD"/>
          <w:sz w:val="24"/>
          <w:szCs w:val="24"/>
        </w:rPr>
        <w:t xml:space="preserve"> and Jennifer Freeman.</w:t>
      </w:r>
    </w:p>
    <w:p w14:paraId="5F15706E" w14:textId="5207F57C" w:rsidR="001E2F39" w:rsidRPr="0037522F" w:rsidRDefault="001E2F39" w:rsidP="001E2F39">
      <w:pPr>
        <w:jc w:val="both"/>
        <w:rPr>
          <w:rFonts w:ascii="Maiandra GD" w:hAnsi="Maiandra GD"/>
          <w:sz w:val="24"/>
          <w:szCs w:val="24"/>
        </w:rPr>
      </w:pPr>
      <w:r w:rsidRPr="0037522F">
        <w:rPr>
          <w:rFonts w:ascii="Maiandra GD" w:hAnsi="Maiandra GD"/>
          <w:sz w:val="24"/>
          <w:szCs w:val="24"/>
        </w:rPr>
        <w:t>H</w:t>
      </w:r>
      <w:r w:rsidR="0037522F">
        <w:rPr>
          <w:rFonts w:ascii="Maiandra GD" w:hAnsi="Maiandra GD"/>
          <w:sz w:val="24"/>
          <w:szCs w:val="24"/>
        </w:rPr>
        <w:t xml:space="preserve">ull </w:t>
      </w:r>
      <w:r w:rsidRPr="0037522F">
        <w:rPr>
          <w:rFonts w:ascii="Maiandra GD" w:hAnsi="Maiandra GD"/>
          <w:sz w:val="24"/>
          <w:szCs w:val="24"/>
        </w:rPr>
        <w:t>moved and H</w:t>
      </w:r>
      <w:r w:rsidR="0037522F">
        <w:rPr>
          <w:rFonts w:ascii="Maiandra GD" w:hAnsi="Maiandra GD"/>
          <w:sz w:val="24"/>
          <w:szCs w:val="24"/>
        </w:rPr>
        <w:t>arvey</w:t>
      </w:r>
      <w:r w:rsidRPr="0037522F">
        <w:rPr>
          <w:rFonts w:ascii="Maiandra GD" w:hAnsi="Maiandra GD"/>
          <w:sz w:val="24"/>
          <w:szCs w:val="24"/>
        </w:rPr>
        <w:t xml:space="preserve"> seconded to approve the J</w:t>
      </w:r>
      <w:r w:rsidR="00D82F98">
        <w:rPr>
          <w:rFonts w:ascii="Maiandra GD" w:hAnsi="Maiandra GD"/>
          <w:sz w:val="24"/>
          <w:szCs w:val="24"/>
        </w:rPr>
        <w:t xml:space="preserve">une </w:t>
      </w:r>
      <w:r w:rsidR="0037522F">
        <w:rPr>
          <w:rFonts w:ascii="Maiandra GD" w:hAnsi="Maiandra GD"/>
          <w:sz w:val="24"/>
          <w:szCs w:val="24"/>
        </w:rPr>
        <w:t>1</w:t>
      </w:r>
      <w:r w:rsidR="00D82F98">
        <w:rPr>
          <w:rFonts w:ascii="Maiandra GD" w:hAnsi="Maiandra GD"/>
          <w:sz w:val="24"/>
          <w:szCs w:val="24"/>
        </w:rPr>
        <w:t>4</w:t>
      </w:r>
      <w:r w:rsidRPr="0037522F">
        <w:rPr>
          <w:rFonts w:ascii="Maiandra GD" w:hAnsi="Maiandra GD"/>
          <w:sz w:val="24"/>
          <w:szCs w:val="24"/>
        </w:rPr>
        <w:t>, 20</w:t>
      </w:r>
      <w:r w:rsidR="0037522F">
        <w:rPr>
          <w:rFonts w:ascii="Maiandra GD" w:hAnsi="Maiandra GD"/>
          <w:sz w:val="24"/>
          <w:szCs w:val="24"/>
        </w:rPr>
        <w:t>21</w:t>
      </w:r>
      <w:r w:rsidRPr="0037522F">
        <w:rPr>
          <w:rFonts w:ascii="Maiandra GD" w:hAnsi="Maiandra GD"/>
          <w:sz w:val="24"/>
          <w:szCs w:val="24"/>
        </w:rPr>
        <w:t xml:space="preserve"> agenda</w:t>
      </w:r>
      <w:r w:rsidR="00D82F98">
        <w:rPr>
          <w:rFonts w:ascii="Maiandra GD" w:hAnsi="Maiandra GD"/>
          <w:sz w:val="24"/>
          <w:szCs w:val="24"/>
        </w:rPr>
        <w:t xml:space="preserve"> with the addition</w:t>
      </w:r>
      <w:r w:rsidR="00B642EB">
        <w:rPr>
          <w:rFonts w:ascii="Maiandra GD" w:hAnsi="Maiandra GD"/>
          <w:sz w:val="24"/>
          <w:szCs w:val="24"/>
        </w:rPr>
        <w:t xml:space="preserve"> of a </w:t>
      </w:r>
      <w:r w:rsidR="006A1D0D">
        <w:rPr>
          <w:rFonts w:ascii="Maiandra GD" w:hAnsi="Maiandra GD"/>
          <w:sz w:val="24"/>
          <w:szCs w:val="24"/>
        </w:rPr>
        <w:t>20-minute</w:t>
      </w:r>
      <w:r w:rsidR="00B642EB">
        <w:rPr>
          <w:rFonts w:ascii="Maiandra GD" w:hAnsi="Maiandra GD"/>
          <w:sz w:val="24"/>
          <w:szCs w:val="24"/>
        </w:rPr>
        <w:t xml:space="preserve"> executive session </w:t>
      </w:r>
      <w:r w:rsidR="006A1D0D">
        <w:rPr>
          <w:rFonts w:ascii="Maiandra GD" w:hAnsi="Maiandra GD"/>
          <w:sz w:val="24"/>
          <w:szCs w:val="24"/>
        </w:rPr>
        <w:t>with the council and the city’s attorney, Rustin Kimmell.</w:t>
      </w:r>
      <w:r w:rsidRPr="0037522F">
        <w:rPr>
          <w:rFonts w:ascii="Maiandra GD" w:hAnsi="Maiandra GD"/>
          <w:sz w:val="24"/>
          <w:szCs w:val="24"/>
        </w:rPr>
        <w:t xml:space="preserve">  </w:t>
      </w:r>
      <w:r w:rsidR="00B51AAE" w:rsidRPr="0037522F">
        <w:rPr>
          <w:rFonts w:ascii="Maiandra GD" w:hAnsi="Maiandra GD"/>
          <w:sz w:val="24"/>
          <w:szCs w:val="24"/>
        </w:rPr>
        <w:t xml:space="preserve">            </w:t>
      </w:r>
      <w:r w:rsidRPr="0037522F">
        <w:rPr>
          <w:rFonts w:ascii="Maiandra GD" w:hAnsi="Maiandra GD"/>
          <w:sz w:val="24"/>
          <w:szCs w:val="24"/>
        </w:rPr>
        <w:t>Motion carried 5-0.</w:t>
      </w:r>
      <w:r w:rsidR="006A1D0D">
        <w:rPr>
          <w:rFonts w:ascii="Maiandra GD" w:hAnsi="Maiandra GD"/>
          <w:sz w:val="24"/>
          <w:szCs w:val="24"/>
        </w:rPr>
        <w:t xml:space="preserve"> Council meeting returned from executive session at 6:22 P.M. with no action taken.</w:t>
      </w:r>
    </w:p>
    <w:p w14:paraId="05137A14" w14:textId="4A6FD494" w:rsidR="004D52F5" w:rsidRDefault="00863E4E" w:rsidP="00FB4D5A">
      <w:pPr>
        <w:jc w:val="both"/>
        <w:rPr>
          <w:rFonts w:ascii="Maiandra GD" w:hAnsi="Maiandra GD"/>
          <w:sz w:val="24"/>
          <w:szCs w:val="24"/>
        </w:rPr>
      </w:pPr>
      <w:r>
        <w:rPr>
          <w:rFonts w:ascii="Maiandra GD" w:hAnsi="Maiandra GD"/>
          <w:sz w:val="24"/>
          <w:szCs w:val="24"/>
        </w:rPr>
        <w:t xml:space="preserve">Bobby Skipper, Coffey County Economic Development Director, requested the City of LeRoy adopt the proposed Preliminary Plat. Following the request, he </w:t>
      </w:r>
      <w:r w:rsidR="004A531A">
        <w:rPr>
          <w:rFonts w:ascii="Maiandra GD" w:hAnsi="Maiandra GD"/>
          <w:sz w:val="24"/>
          <w:szCs w:val="24"/>
        </w:rPr>
        <w:t>did a short recap of what would be entailed with the p</w:t>
      </w:r>
      <w:r>
        <w:rPr>
          <w:rFonts w:ascii="Maiandra GD" w:hAnsi="Maiandra GD"/>
          <w:sz w:val="24"/>
          <w:szCs w:val="24"/>
        </w:rPr>
        <w:t xml:space="preserve">roposed </w:t>
      </w:r>
      <w:r w:rsidR="004A531A">
        <w:rPr>
          <w:rFonts w:ascii="Maiandra GD" w:hAnsi="Maiandra GD"/>
          <w:sz w:val="24"/>
          <w:szCs w:val="24"/>
        </w:rPr>
        <w:t>subdivision.  As part of the development agreement the property owner would sale lots for $1.00 per lot (which could be up to 14 lots; 2 commercial and 12 residential), the housing developer (Waverly Post Frame Structures) agrees to build 2 houses for the project with the City providing the infrastructure; streets, water and sewer.</w:t>
      </w:r>
      <w:r w:rsidR="00720E66">
        <w:rPr>
          <w:rFonts w:ascii="Maiandra GD" w:hAnsi="Maiandra GD"/>
          <w:sz w:val="24"/>
          <w:szCs w:val="24"/>
        </w:rPr>
        <w:t xml:space="preserve">  Skipper stated the grant monies the </w:t>
      </w:r>
      <w:r w:rsidR="00876616">
        <w:rPr>
          <w:rFonts w:ascii="Maiandra GD" w:hAnsi="Maiandra GD"/>
          <w:sz w:val="24"/>
          <w:szCs w:val="24"/>
        </w:rPr>
        <w:t>c</w:t>
      </w:r>
      <w:r w:rsidR="00720E66">
        <w:rPr>
          <w:rFonts w:ascii="Maiandra GD" w:hAnsi="Maiandra GD"/>
          <w:sz w:val="24"/>
          <w:szCs w:val="24"/>
        </w:rPr>
        <w:t>ity receives for infrastructure does come from the county and the County Commissioners are in support of the idea of this project as well</w:t>
      </w:r>
      <w:r w:rsidR="006A62B8">
        <w:rPr>
          <w:rFonts w:ascii="Maiandra GD" w:hAnsi="Maiandra GD"/>
          <w:sz w:val="24"/>
          <w:szCs w:val="24"/>
        </w:rPr>
        <w:t>;</w:t>
      </w:r>
      <w:r w:rsidR="00720E66">
        <w:rPr>
          <w:rFonts w:ascii="Maiandra GD" w:hAnsi="Maiandra GD"/>
          <w:sz w:val="24"/>
          <w:szCs w:val="24"/>
        </w:rPr>
        <w:t xml:space="preserve"> if the project were to move forward the City’s attorney would work with the County’s attorney.  BG Consultants did a presentation</w:t>
      </w:r>
      <w:r w:rsidR="006A62B8">
        <w:rPr>
          <w:rFonts w:ascii="Maiandra GD" w:hAnsi="Maiandra GD"/>
          <w:sz w:val="24"/>
          <w:szCs w:val="24"/>
        </w:rPr>
        <w:t xml:space="preserve">; explaining their design of the proposed plat, which they assembled through surveys they had conducted on the land.  Skipper </w:t>
      </w:r>
      <w:r w:rsidR="00870807">
        <w:rPr>
          <w:rFonts w:ascii="Maiandra GD" w:hAnsi="Maiandra GD"/>
          <w:sz w:val="24"/>
          <w:szCs w:val="24"/>
        </w:rPr>
        <w:t xml:space="preserve">then </w:t>
      </w:r>
      <w:r w:rsidR="006A62B8">
        <w:rPr>
          <w:rFonts w:ascii="Maiandra GD" w:hAnsi="Maiandra GD"/>
          <w:sz w:val="24"/>
          <w:szCs w:val="24"/>
        </w:rPr>
        <w:t xml:space="preserve">asked Mike Skillman to address the council with his thoughts </w:t>
      </w:r>
      <w:r w:rsidR="00870807">
        <w:rPr>
          <w:rFonts w:ascii="Maiandra GD" w:hAnsi="Maiandra GD"/>
          <w:sz w:val="24"/>
          <w:szCs w:val="24"/>
        </w:rPr>
        <w:t>on</w:t>
      </w:r>
      <w:r w:rsidR="006A62B8">
        <w:rPr>
          <w:rFonts w:ascii="Maiandra GD" w:hAnsi="Maiandra GD"/>
          <w:sz w:val="24"/>
          <w:szCs w:val="24"/>
        </w:rPr>
        <w:t xml:space="preserve"> the project</w:t>
      </w:r>
      <w:r w:rsidR="00BE7692">
        <w:rPr>
          <w:rFonts w:ascii="Maiandra GD" w:hAnsi="Maiandra GD"/>
          <w:sz w:val="24"/>
          <w:szCs w:val="24"/>
        </w:rPr>
        <w:t>.  Skillman said that he had looked over the plans as well and would like to see it started, possibly phase it in, making it more budget friendly for the city.  He also added that he would like to see the city figure out a way to make it happen as the donation of land, in itself, is huge and doesn’t come around too often.</w:t>
      </w:r>
    </w:p>
    <w:p w14:paraId="234707C1" w14:textId="49C2B30D" w:rsidR="00BE7692" w:rsidRDefault="00BE7692" w:rsidP="00FB4D5A">
      <w:pPr>
        <w:jc w:val="both"/>
        <w:rPr>
          <w:rFonts w:ascii="Maiandra GD" w:hAnsi="Maiandra GD"/>
          <w:sz w:val="24"/>
          <w:szCs w:val="24"/>
        </w:rPr>
      </w:pPr>
      <w:r>
        <w:rPr>
          <w:rFonts w:ascii="Maiandra GD" w:hAnsi="Maiandra GD"/>
          <w:sz w:val="24"/>
          <w:szCs w:val="24"/>
        </w:rPr>
        <w:lastRenderedPageBreak/>
        <w:t>After discussion between the council and the city’s attorney</w:t>
      </w:r>
      <w:r w:rsidR="008C45E1">
        <w:rPr>
          <w:rFonts w:ascii="Maiandra GD" w:hAnsi="Maiandra GD"/>
          <w:sz w:val="24"/>
          <w:szCs w:val="24"/>
        </w:rPr>
        <w:t xml:space="preserve"> it was decided to,</w:t>
      </w:r>
      <w:r>
        <w:rPr>
          <w:rFonts w:ascii="Maiandra GD" w:hAnsi="Maiandra GD"/>
          <w:sz w:val="24"/>
          <w:szCs w:val="24"/>
        </w:rPr>
        <w:t xml:space="preserve"> instead of the Adoption of the Preliminary Plat</w:t>
      </w:r>
      <w:r w:rsidR="008C45E1">
        <w:rPr>
          <w:rFonts w:ascii="Maiandra GD" w:hAnsi="Maiandra GD"/>
          <w:sz w:val="24"/>
          <w:szCs w:val="24"/>
        </w:rPr>
        <w:t>, to pass a resolution</w:t>
      </w:r>
      <w:r w:rsidR="00965F37">
        <w:rPr>
          <w:rFonts w:ascii="Maiandra GD" w:hAnsi="Maiandra GD"/>
          <w:sz w:val="24"/>
          <w:szCs w:val="24"/>
        </w:rPr>
        <w:t xml:space="preserve"> in support of the development.</w:t>
      </w:r>
    </w:p>
    <w:p w14:paraId="4D5BE8D7" w14:textId="3F8907C5" w:rsidR="00965F37" w:rsidRDefault="00965F37" w:rsidP="00FB4D5A">
      <w:pPr>
        <w:jc w:val="both"/>
        <w:rPr>
          <w:rFonts w:ascii="Maiandra GD" w:hAnsi="Maiandra GD"/>
          <w:sz w:val="24"/>
          <w:szCs w:val="24"/>
        </w:rPr>
      </w:pPr>
      <w:r>
        <w:rPr>
          <w:rFonts w:ascii="Maiandra GD" w:hAnsi="Maiandra GD"/>
          <w:sz w:val="24"/>
          <w:szCs w:val="24"/>
        </w:rPr>
        <w:t xml:space="preserve">Hull made a motion and Brite seconded to </w:t>
      </w:r>
      <w:r w:rsidR="00BB2B1F">
        <w:rPr>
          <w:rFonts w:ascii="Maiandra GD" w:hAnsi="Maiandra GD"/>
          <w:sz w:val="24"/>
          <w:szCs w:val="24"/>
        </w:rPr>
        <w:t>approve Resolution 2021-4 supporting the housing and retail development.  Motion carried 5-0</w:t>
      </w:r>
      <w:r w:rsidR="00D222A0">
        <w:rPr>
          <w:rFonts w:ascii="Maiandra GD" w:hAnsi="Maiandra GD"/>
          <w:sz w:val="24"/>
          <w:szCs w:val="24"/>
        </w:rPr>
        <w:t>.</w:t>
      </w:r>
    </w:p>
    <w:p w14:paraId="06FBE923" w14:textId="104C2C2C" w:rsidR="00D222A0" w:rsidRDefault="00E07F9F" w:rsidP="00FB4D5A">
      <w:pPr>
        <w:jc w:val="both"/>
        <w:rPr>
          <w:rFonts w:ascii="Maiandra GD" w:hAnsi="Maiandra GD"/>
          <w:sz w:val="24"/>
          <w:szCs w:val="24"/>
        </w:rPr>
      </w:pPr>
      <w:r>
        <w:rPr>
          <w:rFonts w:ascii="Maiandra GD" w:hAnsi="Maiandra GD"/>
          <w:sz w:val="24"/>
          <w:szCs w:val="24"/>
        </w:rPr>
        <w:t>Harvey made a motion and Houston seconded to pass Ordinance #436, amending Section 8-403 of the Code of City of LeRoy.  Motion carried 5-0.</w:t>
      </w:r>
    </w:p>
    <w:p w14:paraId="5A6C615A" w14:textId="1C090C92" w:rsidR="00FB4D5A" w:rsidRPr="0037522F" w:rsidRDefault="00110196" w:rsidP="00FB4D5A">
      <w:pPr>
        <w:jc w:val="both"/>
        <w:rPr>
          <w:rFonts w:ascii="Maiandra GD" w:hAnsi="Maiandra GD"/>
          <w:sz w:val="24"/>
          <w:szCs w:val="24"/>
        </w:rPr>
      </w:pPr>
      <w:r w:rsidRPr="00E07F9F">
        <w:rPr>
          <w:rFonts w:ascii="Maiandra GD" w:hAnsi="Maiandra GD"/>
          <w:sz w:val="24"/>
          <w:szCs w:val="24"/>
        </w:rPr>
        <w:t>H</w:t>
      </w:r>
      <w:r w:rsidR="00E94B4A" w:rsidRPr="00E07F9F">
        <w:rPr>
          <w:rFonts w:ascii="Maiandra GD" w:hAnsi="Maiandra GD"/>
          <w:sz w:val="24"/>
          <w:szCs w:val="24"/>
        </w:rPr>
        <w:t>ull</w:t>
      </w:r>
      <w:r w:rsidR="00314E30" w:rsidRPr="00E07F9F">
        <w:rPr>
          <w:rFonts w:ascii="Maiandra GD" w:hAnsi="Maiandra GD"/>
          <w:sz w:val="24"/>
          <w:szCs w:val="24"/>
        </w:rPr>
        <w:t xml:space="preserve"> </w:t>
      </w:r>
      <w:r w:rsidRPr="00E07F9F">
        <w:rPr>
          <w:rFonts w:ascii="Maiandra GD" w:hAnsi="Maiandra GD"/>
          <w:sz w:val="24"/>
          <w:szCs w:val="24"/>
        </w:rPr>
        <w:t xml:space="preserve">moved and </w:t>
      </w:r>
      <w:r w:rsidR="00E94B4A" w:rsidRPr="00E07F9F">
        <w:rPr>
          <w:rFonts w:ascii="Maiandra GD" w:hAnsi="Maiandra GD"/>
          <w:sz w:val="24"/>
          <w:szCs w:val="24"/>
        </w:rPr>
        <w:t>Houston</w:t>
      </w:r>
      <w:r w:rsidR="00FB4D5A" w:rsidRPr="00E07F9F">
        <w:rPr>
          <w:rFonts w:ascii="Maiandra GD" w:hAnsi="Maiandra GD"/>
          <w:sz w:val="24"/>
          <w:szCs w:val="24"/>
        </w:rPr>
        <w:t xml:space="preserve"> second</w:t>
      </w:r>
      <w:r w:rsidRPr="00E07F9F">
        <w:rPr>
          <w:rFonts w:ascii="Maiandra GD" w:hAnsi="Maiandra GD"/>
          <w:sz w:val="24"/>
          <w:szCs w:val="24"/>
        </w:rPr>
        <w:t>ed to adjourn.  Motion carried 5</w:t>
      </w:r>
      <w:r w:rsidR="00FB4D5A" w:rsidRPr="00E07F9F">
        <w:rPr>
          <w:rFonts w:ascii="Maiandra GD" w:hAnsi="Maiandra GD"/>
          <w:sz w:val="24"/>
          <w:szCs w:val="24"/>
        </w:rPr>
        <w:t>-0.</w:t>
      </w:r>
    </w:p>
    <w:sectPr w:rsidR="00FB4D5A" w:rsidRPr="0037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altName w:val="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8EB"/>
    <w:multiLevelType w:val="hybridMultilevel"/>
    <w:tmpl w:val="528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491"/>
    <w:multiLevelType w:val="hybridMultilevel"/>
    <w:tmpl w:val="050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3149D"/>
    <w:rsid w:val="00035679"/>
    <w:rsid w:val="00071EBD"/>
    <w:rsid w:val="00104A92"/>
    <w:rsid w:val="001064AA"/>
    <w:rsid w:val="00110196"/>
    <w:rsid w:val="00142F4A"/>
    <w:rsid w:val="00161FB6"/>
    <w:rsid w:val="00182B9E"/>
    <w:rsid w:val="001E2F39"/>
    <w:rsid w:val="00200D9C"/>
    <w:rsid w:val="00256DF3"/>
    <w:rsid w:val="00276A1A"/>
    <w:rsid w:val="00314E30"/>
    <w:rsid w:val="00315C5D"/>
    <w:rsid w:val="003461D1"/>
    <w:rsid w:val="0037522F"/>
    <w:rsid w:val="003C70BD"/>
    <w:rsid w:val="0043667C"/>
    <w:rsid w:val="004A11D7"/>
    <w:rsid w:val="004A531A"/>
    <w:rsid w:val="004D52F5"/>
    <w:rsid w:val="00517E6B"/>
    <w:rsid w:val="00563FF2"/>
    <w:rsid w:val="00643C0B"/>
    <w:rsid w:val="006769E6"/>
    <w:rsid w:val="006846A4"/>
    <w:rsid w:val="006A1D0D"/>
    <w:rsid w:val="006A567E"/>
    <w:rsid w:val="006A62B8"/>
    <w:rsid w:val="00720E66"/>
    <w:rsid w:val="007316C4"/>
    <w:rsid w:val="00751ACC"/>
    <w:rsid w:val="00752842"/>
    <w:rsid w:val="00754CA2"/>
    <w:rsid w:val="00825210"/>
    <w:rsid w:val="0085021E"/>
    <w:rsid w:val="00863E4E"/>
    <w:rsid w:val="00870807"/>
    <w:rsid w:val="00876616"/>
    <w:rsid w:val="008A5FB3"/>
    <w:rsid w:val="008C45E1"/>
    <w:rsid w:val="008D5383"/>
    <w:rsid w:val="0093348E"/>
    <w:rsid w:val="00951FF9"/>
    <w:rsid w:val="009572D8"/>
    <w:rsid w:val="00962F77"/>
    <w:rsid w:val="00965F37"/>
    <w:rsid w:val="00996D4A"/>
    <w:rsid w:val="009F5C50"/>
    <w:rsid w:val="00AC7723"/>
    <w:rsid w:val="00B26105"/>
    <w:rsid w:val="00B51AAE"/>
    <w:rsid w:val="00B523ED"/>
    <w:rsid w:val="00B642EB"/>
    <w:rsid w:val="00BA4B36"/>
    <w:rsid w:val="00BB2B1F"/>
    <w:rsid w:val="00BC3D9A"/>
    <w:rsid w:val="00BD5412"/>
    <w:rsid w:val="00BE7692"/>
    <w:rsid w:val="00C1285D"/>
    <w:rsid w:val="00C162EB"/>
    <w:rsid w:val="00C65CBB"/>
    <w:rsid w:val="00CC150B"/>
    <w:rsid w:val="00CD18A8"/>
    <w:rsid w:val="00D222A0"/>
    <w:rsid w:val="00D34EE3"/>
    <w:rsid w:val="00D520B6"/>
    <w:rsid w:val="00D7241D"/>
    <w:rsid w:val="00D81353"/>
    <w:rsid w:val="00D82F98"/>
    <w:rsid w:val="00D86CB0"/>
    <w:rsid w:val="00DA5E7A"/>
    <w:rsid w:val="00DC1196"/>
    <w:rsid w:val="00DC2C5B"/>
    <w:rsid w:val="00DE133B"/>
    <w:rsid w:val="00E07F9F"/>
    <w:rsid w:val="00E543EE"/>
    <w:rsid w:val="00E55D2E"/>
    <w:rsid w:val="00E9018B"/>
    <w:rsid w:val="00E94B4A"/>
    <w:rsid w:val="00EE3AB9"/>
    <w:rsid w:val="00F60D5D"/>
    <w:rsid w:val="00F72A4C"/>
    <w:rsid w:val="00F943EF"/>
    <w:rsid w:val="00FB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DF"/>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DFE-6F7D-4834-95B3-5347E470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2</cp:revision>
  <cp:lastPrinted>2021-07-01T19:22:00Z</cp:lastPrinted>
  <dcterms:created xsi:type="dcterms:W3CDTF">2021-07-01T20:07:00Z</dcterms:created>
  <dcterms:modified xsi:type="dcterms:W3CDTF">2021-07-01T20:07:00Z</dcterms:modified>
</cp:coreProperties>
</file>