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060A1" w14:textId="77777777" w:rsidR="00C162EB" w:rsidRPr="000A54DE" w:rsidRDefault="00C162EB" w:rsidP="003461D1">
      <w:pPr>
        <w:jc w:val="center"/>
        <w:rPr>
          <w:rFonts w:ascii="Maiandra GD" w:hAnsi="Maiandra GD"/>
          <w:sz w:val="28"/>
          <w:szCs w:val="28"/>
        </w:rPr>
      </w:pPr>
      <w:r w:rsidRPr="000A54DE">
        <w:rPr>
          <w:rFonts w:ascii="Maiandra GD" w:hAnsi="Maiandra GD"/>
          <w:sz w:val="28"/>
          <w:szCs w:val="28"/>
        </w:rPr>
        <w:t>LeRoy City Council</w:t>
      </w:r>
    </w:p>
    <w:p w14:paraId="157770CE" w14:textId="77777777" w:rsidR="00D34EE3" w:rsidRPr="000A54DE" w:rsidRDefault="0085021E" w:rsidP="0085021E">
      <w:pPr>
        <w:jc w:val="center"/>
        <w:rPr>
          <w:rFonts w:ascii="Maiandra GD" w:hAnsi="Maiandra GD"/>
          <w:sz w:val="28"/>
          <w:szCs w:val="28"/>
        </w:rPr>
      </w:pPr>
      <w:r w:rsidRPr="000A54DE">
        <w:rPr>
          <w:rFonts w:ascii="Maiandra GD" w:hAnsi="Maiandra GD"/>
          <w:sz w:val="28"/>
          <w:szCs w:val="28"/>
        </w:rPr>
        <w:t>Minutes</w:t>
      </w:r>
    </w:p>
    <w:p w14:paraId="222F59D7" w14:textId="6634BB9B" w:rsidR="0085021E" w:rsidRPr="000A54DE" w:rsidRDefault="004A176E" w:rsidP="0085021E">
      <w:pPr>
        <w:jc w:val="center"/>
        <w:rPr>
          <w:rFonts w:ascii="Maiandra GD" w:hAnsi="Maiandra GD"/>
          <w:sz w:val="28"/>
          <w:szCs w:val="28"/>
        </w:rPr>
      </w:pPr>
      <w:r w:rsidRPr="000A54DE">
        <w:rPr>
          <w:rFonts w:ascii="Maiandra GD" w:hAnsi="Maiandra GD"/>
          <w:sz w:val="28"/>
          <w:szCs w:val="28"/>
        </w:rPr>
        <w:t>October 4</w:t>
      </w:r>
      <w:r w:rsidRPr="000A54DE">
        <w:rPr>
          <w:rFonts w:ascii="Maiandra GD" w:hAnsi="Maiandra GD"/>
          <w:sz w:val="28"/>
          <w:szCs w:val="28"/>
          <w:vertAlign w:val="superscript"/>
        </w:rPr>
        <w:t>th</w:t>
      </w:r>
      <w:r w:rsidRPr="000A54DE">
        <w:rPr>
          <w:rFonts w:ascii="Maiandra GD" w:hAnsi="Maiandra GD"/>
          <w:sz w:val="28"/>
          <w:szCs w:val="28"/>
        </w:rPr>
        <w:t>, 2021</w:t>
      </w:r>
    </w:p>
    <w:p w14:paraId="0D966021" w14:textId="414D714D" w:rsidR="0043667C" w:rsidRPr="000A54DE" w:rsidRDefault="00104A92" w:rsidP="0043667C">
      <w:pPr>
        <w:jc w:val="both"/>
        <w:rPr>
          <w:rFonts w:ascii="Maiandra GD" w:hAnsi="Maiandra GD"/>
          <w:sz w:val="24"/>
          <w:szCs w:val="24"/>
        </w:rPr>
      </w:pPr>
      <w:r w:rsidRPr="000A54DE">
        <w:rPr>
          <w:rFonts w:ascii="Maiandra GD" w:hAnsi="Maiandra GD"/>
          <w:sz w:val="24"/>
          <w:szCs w:val="24"/>
        </w:rPr>
        <w:t>Mayor Christine Williams</w:t>
      </w:r>
      <w:r w:rsidR="0043667C" w:rsidRPr="000A54DE">
        <w:rPr>
          <w:rFonts w:ascii="Maiandra GD" w:hAnsi="Maiandra GD"/>
          <w:sz w:val="24"/>
          <w:szCs w:val="24"/>
        </w:rPr>
        <w:t xml:space="preserve"> called the meeting to order</w:t>
      </w:r>
      <w:r w:rsidR="0037522F" w:rsidRPr="000A54DE">
        <w:rPr>
          <w:rFonts w:ascii="Maiandra GD" w:hAnsi="Maiandra GD"/>
          <w:sz w:val="24"/>
          <w:szCs w:val="24"/>
        </w:rPr>
        <w:t xml:space="preserve"> followed by the Pledge of Allegiance at</w:t>
      </w:r>
      <w:r w:rsidR="00AD6251" w:rsidRPr="000A54DE">
        <w:rPr>
          <w:rFonts w:ascii="Maiandra GD" w:hAnsi="Maiandra GD"/>
          <w:sz w:val="24"/>
          <w:szCs w:val="24"/>
        </w:rPr>
        <w:t xml:space="preserve"> 6:00 PM at City Hall</w:t>
      </w:r>
      <w:r w:rsidR="009F5C50" w:rsidRPr="000A54DE">
        <w:rPr>
          <w:rFonts w:ascii="Maiandra GD" w:hAnsi="Maiandra GD"/>
          <w:sz w:val="24"/>
          <w:szCs w:val="24"/>
        </w:rPr>
        <w:t>.</w:t>
      </w:r>
    </w:p>
    <w:p w14:paraId="468167D3" w14:textId="44C0E4E4" w:rsidR="00B26105" w:rsidRPr="000A54DE" w:rsidRDefault="0043667C" w:rsidP="001064AA">
      <w:pPr>
        <w:jc w:val="both"/>
        <w:rPr>
          <w:rFonts w:ascii="Maiandra GD" w:hAnsi="Maiandra GD"/>
          <w:sz w:val="24"/>
          <w:szCs w:val="24"/>
        </w:rPr>
      </w:pPr>
      <w:r w:rsidRPr="000A54DE">
        <w:rPr>
          <w:rFonts w:ascii="Maiandra GD" w:hAnsi="Maiandra GD"/>
          <w:sz w:val="24"/>
          <w:szCs w:val="24"/>
        </w:rPr>
        <w:t>Council Members</w:t>
      </w:r>
      <w:r w:rsidR="001064AA" w:rsidRPr="000A54DE">
        <w:rPr>
          <w:rFonts w:ascii="Maiandra GD" w:hAnsi="Maiandra GD"/>
          <w:sz w:val="24"/>
          <w:szCs w:val="24"/>
        </w:rPr>
        <w:t xml:space="preserve"> present</w:t>
      </w:r>
      <w:r w:rsidRPr="000A54DE">
        <w:rPr>
          <w:rFonts w:ascii="Maiandra GD" w:hAnsi="Maiandra GD"/>
          <w:sz w:val="24"/>
          <w:szCs w:val="24"/>
        </w:rPr>
        <w:t>:</w:t>
      </w:r>
      <w:r w:rsidR="001064AA" w:rsidRPr="000A54DE">
        <w:rPr>
          <w:rFonts w:ascii="Maiandra GD" w:hAnsi="Maiandra GD"/>
          <w:sz w:val="24"/>
          <w:szCs w:val="24"/>
        </w:rPr>
        <w:t xml:space="preserve">  </w:t>
      </w:r>
      <w:r w:rsidR="00F11EDF" w:rsidRPr="000A54DE">
        <w:rPr>
          <w:rFonts w:ascii="Maiandra GD" w:hAnsi="Maiandra GD"/>
          <w:sz w:val="24"/>
          <w:szCs w:val="24"/>
        </w:rPr>
        <w:t>Tim Harvey</w:t>
      </w:r>
      <w:r w:rsidR="001064AA" w:rsidRPr="000A54DE">
        <w:rPr>
          <w:rFonts w:ascii="Maiandra GD" w:hAnsi="Maiandra GD"/>
          <w:sz w:val="24"/>
          <w:szCs w:val="24"/>
        </w:rPr>
        <w:t xml:space="preserve">, </w:t>
      </w:r>
      <w:r w:rsidR="00577B10" w:rsidRPr="000A54DE">
        <w:rPr>
          <w:rFonts w:ascii="Maiandra GD" w:hAnsi="Maiandra GD"/>
          <w:sz w:val="24"/>
          <w:szCs w:val="24"/>
        </w:rPr>
        <w:t xml:space="preserve">Terry Tyler, </w:t>
      </w:r>
      <w:r w:rsidR="00B26105" w:rsidRPr="000A54DE">
        <w:rPr>
          <w:rFonts w:ascii="Maiandra GD" w:hAnsi="Maiandra GD"/>
          <w:sz w:val="24"/>
          <w:szCs w:val="24"/>
        </w:rPr>
        <w:t>David Houston</w:t>
      </w:r>
      <w:r w:rsidR="00577B10" w:rsidRPr="000A54DE">
        <w:rPr>
          <w:rFonts w:ascii="Maiandra GD" w:hAnsi="Maiandra GD"/>
          <w:sz w:val="24"/>
          <w:szCs w:val="24"/>
        </w:rPr>
        <w:t>,</w:t>
      </w:r>
      <w:r w:rsidR="00F11EDF" w:rsidRPr="000A54DE">
        <w:rPr>
          <w:rFonts w:ascii="Maiandra GD" w:hAnsi="Maiandra GD"/>
          <w:sz w:val="24"/>
          <w:szCs w:val="24"/>
        </w:rPr>
        <w:t xml:space="preserve"> </w:t>
      </w:r>
      <w:r w:rsidR="00577B10" w:rsidRPr="000A54DE">
        <w:rPr>
          <w:rFonts w:ascii="Maiandra GD" w:hAnsi="Maiandra GD"/>
          <w:sz w:val="24"/>
          <w:szCs w:val="24"/>
        </w:rPr>
        <w:t>Jeff Brite</w:t>
      </w:r>
      <w:r w:rsidR="00990575" w:rsidRPr="000A54DE">
        <w:rPr>
          <w:rFonts w:ascii="Maiandra GD" w:hAnsi="Maiandra GD"/>
          <w:sz w:val="24"/>
          <w:szCs w:val="24"/>
        </w:rPr>
        <w:t xml:space="preserve">, and </w:t>
      </w:r>
      <w:r w:rsidR="00F11EDF" w:rsidRPr="000A54DE">
        <w:rPr>
          <w:rFonts w:ascii="Maiandra GD" w:hAnsi="Maiandra GD"/>
          <w:sz w:val="24"/>
          <w:szCs w:val="24"/>
        </w:rPr>
        <w:t>Jerry Tiemeyer.</w:t>
      </w:r>
    </w:p>
    <w:p w14:paraId="36EDE275" w14:textId="71226E38" w:rsidR="001E2F39" w:rsidRPr="000A54DE" w:rsidRDefault="0043667C" w:rsidP="001064AA">
      <w:pPr>
        <w:jc w:val="both"/>
        <w:rPr>
          <w:rFonts w:ascii="Maiandra GD" w:hAnsi="Maiandra GD"/>
          <w:sz w:val="24"/>
          <w:szCs w:val="24"/>
        </w:rPr>
      </w:pPr>
      <w:r w:rsidRPr="000A54DE">
        <w:rPr>
          <w:rFonts w:ascii="Maiandra GD" w:hAnsi="Maiandra GD"/>
          <w:sz w:val="24"/>
          <w:szCs w:val="24"/>
        </w:rPr>
        <w:t>Employees</w:t>
      </w:r>
      <w:r w:rsidR="001064AA" w:rsidRPr="000A54DE">
        <w:rPr>
          <w:rFonts w:ascii="Maiandra GD" w:hAnsi="Maiandra GD"/>
          <w:sz w:val="24"/>
          <w:szCs w:val="24"/>
        </w:rPr>
        <w:t xml:space="preserve"> present: </w:t>
      </w:r>
      <w:r w:rsidR="00B26105" w:rsidRPr="000A54DE">
        <w:rPr>
          <w:rFonts w:ascii="Maiandra GD" w:hAnsi="Maiandra GD"/>
          <w:sz w:val="24"/>
          <w:szCs w:val="24"/>
        </w:rPr>
        <w:t>Nikki Houston</w:t>
      </w:r>
      <w:r w:rsidR="001064AA" w:rsidRPr="000A54DE">
        <w:rPr>
          <w:rFonts w:ascii="Maiandra GD" w:hAnsi="Maiandra GD"/>
          <w:sz w:val="24"/>
          <w:szCs w:val="24"/>
        </w:rPr>
        <w:t xml:space="preserve">, </w:t>
      </w:r>
      <w:r w:rsidR="00B26105" w:rsidRPr="000A54DE">
        <w:rPr>
          <w:rFonts w:ascii="Maiandra GD" w:hAnsi="Maiandra GD"/>
          <w:sz w:val="24"/>
          <w:szCs w:val="24"/>
        </w:rPr>
        <w:t>Aaron Copeland</w:t>
      </w:r>
      <w:r w:rsidR="001064AA" w:rsidRPr="000A54DE">
        <w:rPr>
          <w:rFonts w:ascii="Maiandra GD" w:hAnsi="Maiandra GD"/>
          <w:sz w:val="24"/>
          <w:szCs w:val="24"/>
        </w:rPr>
        <w:t xml:space="preserve">, </w:t>
      </w:r>
      <w:r w:rsidR="00DE133B" w:rsidRPr="000A54DE">
        <w:rPr>
          <w:rFonts w:ascii="Maiandra GD" w:hAnsi="Maiandra GD"/>
          <w:sz w:val="24"/>
          <w:szCs w:val="24"/>
        </w:rPr>
        <w:t>Rustin Kimmell</w:t>
      </w:r>
    </w:p>
    <w:p w14:paraId="7470F9D9" w14:textId="3055F940" w:rsidR="008A4B71" w:rsidRPr="000A54DE" w:rsidRDefault="008A4B71" w:rsidP="001064AA">
      <w:pPr>
        <w:jc w:val="both"/>
        <w:rPr>
          <w:rFonts w:ascii="Maiandra GD" w:hAnsi="Maiandra GD"/>
          <w:sz w:val="24"/>
          <w:szCs w:val="24"/>
        </w:rPr>
      </w:pPr>
      <w:r w:rsidRPr="000A54DE">
        <w:rPr>
          <w:rFonts w:ascii="Maiandra GD" w:hAnsi="Maiandra GD"/>
          <w:sz w:val="24"/>
          <w:szCs w:val="24"/>
        </w:rPr>
        <w:t>Visitors present:</w:t>
      </w:r>
      <w:r w:rsidR="00F1627E" w:rsidRPr="000A54DE">
        <w:rPr>
          <w:rFonts w:ascii="Maiandra GD" w:hAnsi="Maiandra GD"/>
          <w:sz w:val="24"/>
          <w:szCs w:val="24"/>
        </w:rPr>
        <w:t xml:space="preserve"> </w:t>
      </w:r>
      <w:r w:rsidR="00A8281F" w:rsidRPr="000A54DE">
        <w:rPr>
          <w:rFonts w:ascii="Maiandra GD" w:hAnsi="Maiandra GD"/>
          <w:sz w:val="24"/>
          <w:szCs w:val="24"/>
        </w:rPr>
        <w:t xml:space="preserve">Sabin Yanez, Jim Schuessler, Rob McCann, Julie McCann, Julie Patterson, Bryson Meats, Doris Harman, Sarah Stewart, Phyllis Owens, Steve Cox, and Wayne Blackbourn. </w:t>
      </w:r>
    </w:p>
    <w:p w14:paraId="09601044" w14:textId="0D18DEEB" w:rsidR="00014BED" w:rsidRPr="000A54DE" w:rsidRDefault="004433D8" w:rsidP="00014BED">
      <w:pPr>
        <w:jc w:val="both"/>
        <w:rPr>
          <w:rFonts w:ascii="Maiandra GD" w:hAnsi="Maiandra GD"/>
          <w:sz w:val="24"/>
          <w:szCs w:val="24"/>
        </w:rPr>
      </w:pPr>
      <w:r w:rsidRPr="000A54DE">
        <w:rPr>
          <w:rFonts w:ascii="Maiandra GD" w:hAnsi="Maiandra GD"/>
          <w:sz w:val="24"/>
          <w:szCs w:val="24"/>
        </w:rPr>
        <w:t>Tim Harvey</w:t>
      </w:r>
      <w:r w:rsidR="00C035DA" w:rsidRPr="000A54DE">
        <w:rPr>
          <w:rFonts w:ascii="Maiandra GD" w:hAnsi="Maiandra GD"/>
          <w:sz w:val="24"/>
          <w:szCs w:val="24"/>
        </w:rPr>
        <w:t xml:space="preserve"> </w:t>
      </w:r>
      <w:r w:rsidR="00014BED" w:rsidRPr="000A54DE">
        <w:rPr>
          <w:rFonts w:ascii="Maiandra GD" w:hAnsi="Maiandra GD"/>
          <w:sz w:val="24"/>
          <w:szCs w:val="24"/>
        </w:rPr>
        <w:t>moved and</w:t>
      </w:r>
      <w:r w:rsidR="00C035DA" w:rsidRPr="000A54DE">
        <w:rPr>
          <w:rFonts w:ascii="Maiandra GD" w:hAnsi="Maiandra GD"/>
          <w:sz w:val="24"/>
          <w:szCs w:val="24"/>
        </w:rPr>
        <w:t xml:space="preserve"> </w:t>
      </w:r>
      <w:r w:rsidR="00A8281F" w:rsidRPr="000A54DE">
        <w:rPr>
          <w:rFonts w:ascii="Maiandra GD" w:hAnsi="Maiandra GD"/>
          <w:sz w:val="24"/>
          <w:szCs w:val="24"/>
        </w:rPr>
        <w:t>David Houston</w:t>
      </w:r>
      <w:r w:rsidR="00014BED" w:rsidRPr="000A54DE">
        <w:rPr>
          <w:rFonts w:ascii="Maiandra GD" w:hAnsi="Maiandra GD"/>
          <w:sz w:val="24"/>
          <w:szCs w:val="24"/>
        </w:rPr>
        <w:t xml:space="preserve"> seconded to approve the </w:t>
      </w:r>
      <w:r w:rsidR="00A8281F" w:rsidRPr="000A54DE">
        <w:rPr>
          <w:rFonts w:ascii="Maiandra GD" w:hAnsi="Maiandra GD"/>
          <w:sz w:val="24"/>
          <w:szCs w:val="24"/>
        </w:rPr>
        <w:t xml:space="preserve">September 13, </w:t>
      </w:r>
      <w:r w:rsidR="0099441F" w:rsidRPr="000A54DE">
        <w:rPr>
          <w:rFonts w:ascii="Maiandra GD" w:hAnsi="Maiandra GD"/>
          <w:sz w:val="24"/>
          <w:szCs w:val="24"/>
        </w:rPr>
        <w:t>2021</w:t>
      </w:r>
      <w:r w:rsidR="00014BED" w:rsidRPr="000A54DE">
        <w:rPr>
          <w:rFonts w:ascii="Maiandra GD" w:hAnsi="Maiandra GD"/>
          <w:sz w:val="24"/>
          <w:szCs w:val="24"/>
        </w:rPr>
        <w:t xml:space="preserve"> minutes.  Motion carried </w:t>
      </w:r>
      <w:r w:rsidR="00A8281F" w:rsidRPr="000A54DE">
        <w:rPr>
          <w:rFonts w:ascii="Maiandra GD" w:hAnsi="Maiandra GD"/>
          <w:sz w:val="24"/>
          <w:szCs w:val="24"/>
        </w:rPr>
        <w:t>5-0.</w:t>
      </w:r>
    </w:p>
    <w:p w14:paraId="649FD1EC" w14:textId="17781062" w:rsidR="00CD3EE3" w:rsidRPr="000A54DE" w:rsidRDefault="00A8281F" w:rsidP="001E2F39">
      <w:pPr>
        <w:jc w:val="both"/>
        <w:rPr>
          <w:rFonts w:ascii="Maiandra GD" w:hAnsi="Maiandra GD"/>
          <w:sz w:val="24"/>
          <w:szCs w:val="24"/>
        </w:rPr>
      </w:pPr>
      <w:r w:rsidRPr="000A54DE">
        <w:rPr>
          <w:rFonts w:ascii="Maiandra GD" w:hAnsi="Maiandra GD"/>
          <w:sz w:val="24"/>
          <w:szCs w:val="24"/>
        </w:rPr>
        <w:t>Jerry Tiemeyer</w:t>
      </w:r>
      <w:r w:rsidR="00CD4736" w:rsidRPr="000A54DE">
        <w:rPr>
          <w:rFonts w:ascii="Maiandra GD" w:hAnsi="Maiandra GD"/>
          <w:sz w:val="24"/>
          <w:szCs w:val="24"/>
        </w:rPr>
        <w:t xml:space="preserve"> </w:t>
      </w:r>
      <w:r w:rsidR="001E2F39" w:rsidRPr="000A54DE">
        <w:rPr>
          <w:rFonts w:ascii="Maiandra GD" w:hAnsi="Maiandra GD"/>
          <w:sz w:val="24"/>
          <w:szCs w:val="24"/>
        </w:rPr>
        <w:t xml:space="preserve">moved and </w:t>
      </w:r>
      <w:r w:rsidR="004E0FC7" w:rsidRPr="000A54DE">
        <w:rPr>
          <w:rFonts w:ascii="Maiandra GD" w:hAnsi="Maiandra GD"/>
          <w:sz w:val="24"/>
          <w:szCs w:val="24"/>
        </w:rPr>
        <w:t>Harvey</w:t>
      </w:r>
      <w:r w:rsidR="001E2F39" w:rsidRPr="000A54DE">
        <w:rPr>
          <w:rFonts w:ascii="Maiandra GD" w:hAnsi="Maiandra GD"/>
          <w:sz w:val="24"/>
          <w:szCs w:val="24"/>
        </w:rPr>
        <w:t xml:space="preserve"> seconded to approve the </w:t>
      </w:r>
      <w:r w:rsidR="00483EBD" w:rsidRPr="000A54DE">
        <w:rPr>
          <w:rFonts w:ascii="Maiandra GD" w:hAnsi="Maiandra GD"/>
          <w:sz w:val="24"/>
          <w:szCs w:val="24"/>
        </w:rPr>
        <w:t>October 4</w:t>
      </w:r>
      <w:r w:rsidR="00483EBD" w:rsidRPr="000A54DE">
        <w:rPr>
          <w:rFonts w:ascii="Maiandra GD" w:hAnsi="Maiandra GD"/>
          <w:sz w:val="24"/>
          <w:szCs w:val="24"/>
          <w:vertAlign w:val="superscript"/>
        </w:rPr>
        <w:t>th</w:t>
      </w:r>
      <w:r w:rsidR="00483EBD" w:rsidRPr="000A54DE">
        <w:rPr>
          <w:rFonts w:ascii="Maiandra GD" w:hAnsi="Maiandra GD"/>
          <w:sz w:val="24"/>
          <w:szCs w:val="24"/>
        </w:rPr>
        <w:t>,</w:t>
      </w:r>
      <w:r w:rsidR="00A45203" w:rsidRPr="000A54DE">
        <w:rPr>
          <w:rFonts w:ascii="Maiandra GD" w:hAnsi="Maiandra GD"/>
          <w:sz w:val="24"/>
          <w:szCs w:val="24"/>
        </w:rPr>
        <w:t xml:space="preserve"> </w:t>
      </w:r>
      <w:r w:rsidR="001E2F39" w:rsidRPr="000A54DE">
        <w:rPr>
          <w:rFonts w:ascii="Maiandra GD" w:hAnsi="Maiandra GD"/>
          <w:sz w:val="24"/>
          <w:szCs w:val="24"/>
        </w:rPr>
        <w:t>20</w:t>
      </w:r>
      <w:r w:rsidR="0037522F" w:rsidRPr="000A54DE">
        <w:rPr>
          <w:rFonts w:ascii="Maiandra GD" w:hAnsi="Maiandra GD"/>
          <w:sz w:val="24"/>
          <w:szCs w:val="24"/>
        </w:rPr>
        <w:t>21</w:t>
      </w:r>
      <w:r w:rsidR="001E2F39" w:rsidRPr="000A54DE">
        <w:rPr>
          <w:rFonts w:ascii="Maiandra GD" w:hAnsi="Maiandra GD"/>
          <w:sz w:val="24"/>
          <w:szCs w:val="24"/>
        </w:rPr>
        <w:t xml:space="preserve"> agen</w:t>
      </w:r>
      <w:r w:rsidR="008A4B71" w:rsidRPr="000A54DE">
        <w:rPr>
          <w:rFonts w:ascii="Maiandra GD" w:hAnsi="Maiandra GD"/>
          <w:sz w:val="24"/>
          <w:szCs w:val="24"/>
        </w:rPr>
        <w:t>da</w:t>
      </w:r>
      <w:r w:rsidR="00C035DA" w:rsidRPr="000A54DE">
        <w:rPr>
          <w:rFonts w:ascii="Maiandra GD" w:hAnsi="Maiandra GD"/>
          <w:sz w:val="24"/>
          <w:szCs w:val="24"/>
        </w:rPr>
        <w:t xml:space="preserve"> with the addition of a </w:t>
      </w:r>
      <w:r w:rsidR="004E0FC7" w:rsidRPr="000A54DE">
        <w:rPr>
          <w:rFonts w:ascii="Maiandra GD" w:hAnsi="Maiandra GD"/>
          <w:sz w:val="24"/>
          <w:szCs w:val="24"/>
        </w:rPr>
        <w:t>20</w:t>
      </w:r>
      <w:r w:rsidR="00C035DA" w:rsidRPr="000A54DE">
        <w:rPr>
          <w:rFonts w:ascii="Maiandra GD" w:hAnsi="Maiandra GD"/>
          <w:sz w:val="24"/>
          <w:szCs w:val="24"/>
        </w:rPr>
        <w:t>-minute executive session</w:t>
      </w:r>
      <w:r w:rsidR="00CD3EE3" w:rsidRPr="000A54DE">
        <w:rPr>
          <w:rFonts w:ascii="Maiandra GD" w:hAnsi="Maiandra GD"/>
          <w:sz w:val="24"/>
          <w:szCs w:val="24"/>
        </w:rPr>
        <w:t xml:space="preserve">.  Motion carried </w:t>
      </w:r>
      <w:r w:rsidR="004E0FC7" w:rsidRPr="000A54DE">
        <w:rPr>
          <w:rFonts w:ascii="Maiandra GD" w:hAnsi="Maiandra GD"/>
          <w:sz w:val="24"/>
          <w:szCs w:val="24"/>
        </w:rPr>
        <w:t>5</w:t>
      </w:r>
      <w:r w:rsidR="00CD3EE3" w:rsidRPr="000A54DE">
        <w:rPr>
          <w:rFonts w:ascii="Maiandra GD" w:hAnsi="Maiandra GD"/>
          <w:sz w:val="24"/>
          <w:szCs w:val="24"/>
        </w:rPr>
        <w:t xml:space="preserve">-0.  </w:t>
      </w:r>
    </w:p>
    <w:p w14:paraId="05D323DC" w14:textId="241EDA43" w:rsidR="00B96943" w:rsidRPr="000A54DE" w:rsidRDefault="00B96943" w:rsidP="00B96943">
      <w:pPr>
        <w:jc w:val="both"/>
        <w:rPr>
          <w:rFonts w:ascii="Maiandra GD" w:hAnsi="Maiandra GD"/>
          <w:sz w:val="24"/>
          <w:szCs w:val="24"/>
        </w:rPr>
      </w:pPr>
      <w:r w:rsidRPr="000A54DE">
        <w:rPr>
          <w:rFonts w:ascii="Maiandra GD" w:hAnsi="Maiandra GD"/>
          <w:sz w:val="24"/>
          <w:szCs w:val="24"/>
        </w:rPr>
        <w:t xml:space="preserve">Scheduled Visitors: </w:t>
      </w:r>
    </w:p>
    <w:p w14:paraId="33E4B238" w14:textId="25BFC6F8" w:rsidR="00D73D0F" w:rsidRPr="000A54DE" w:rsidRDefault="00483EBD" w:rsidP="00B96943">
      <w:pPr>
        <w:jc w:val="both"/>
        <w:rPr>
          <w:rFonts w:ascii="Maiandra GD" w:hAnsi="Maiandra GD"/>
          <w:sz w:val="24"/>
          <w:szCs w:val="24"/>
        </w:rPr>
      </w:pPr>
      <w:r w:rsidRPr="000A54DE">
        <w:rPr>
          <w:rFonts w:ascii="Maiandra GD" w:hAnsi="Maiandra GD"/>
          <w:sz w:val="24"/>
          <w:szCs w:val="24"/>
        </w:rPr>
        <w:t>Jim Schuessler and Sabin Yanez, CFS Engineers, updated the mayor and council on the Coffey County Capital Improvement Plan; going over a list of projects overall and initiatives to be pursued and implemented.  With that they requested the city to pick two persons to a join (a bigger) working group to represent the needs for LeRoy.</w:t>
      </w:r>
    </w:p>
    <w:p w14:paraId="4F9CE7EA" w14:textId="77777777" w:rsidR="00483EBD" w:rsidRPr="000A54DE" w:rsidRDefault="00483EBD" w:rsidP="00226DA8">
      <w:pPr>
        <w:jc w:val="both"/>
        <w:rPr>
          <w:rFonts w:ascii="Maiandra GD" w:hAnsi="Maiandra GD"/>
          <w:sz w:val="24"/>
          <w:szCs w:val="24"/>
        </w:rPr>
      </w:pPr>
      <w:r w:rsidRPr="000A54DE">
        <w:rPr>
          <w:rFonts w:ascii="Maiandra GD" w:hAnsi="Maiandra GD"/>
          <w:sz w:val="24"/>
          <w:szCs w:val="24"/>
        </w:rPr>
        <w:t>Public Comments</w:t>
      </w:r>
      <w:r w:rsidRPr="000A54DE">
        <w:rPr>
          <w:rFonts w:ascii="Maiandra GD" w:hAnsi="Maiandra GD"/>
          <w:sz w:val="24"/>
          <w:szCs w:val="24"/>
        </w:rPr>
        <w:t>:</w:t>
      </w:r>
    </w:p>
    <w:p w14:paraId="5FF0E68C" w14:textId="33D694D1" w:rsidR="00226DA8" w:rsidRPr="000A54DE" w:rsidRDefault="00483EBD" w:rsidP="00226DA8">
      <w:pPr>
        <w:jc w:val="both"/>
        <w:rPr>
          <w:rFonts w:ascii="Maiandra GD" w:hAnsi="Maiandra GD"/>
          <w:sz w:val="24"/>
          <w:szCs w:val="24"/>
        </w:rPr>
      </w:pPr>
      <w:r w:rsidRPr="000A54DE">
        <w:rPr>
          <w:rFonts w:ascii="Maiandra GD" w:hAnsi="Maiandra GD"/>
          <w:sz w:val="24"/>
          <w:szCs w:val="24"/>
        </w:rPr>
        <w:t xml:space="preserve">Sarah Stewart with </w:t>
      </w:r>
      <w:r w:rsidR="00230AFB" w:rsidRPr="000A54DE">
        <w:rPr>
          <w:rFonts w:ascii="Maiandra GD" w:hAnsi="Maiandra GD"/>
          <w:sz w:val="24"/>
          <w:szCs w:val="24"/>
        </w:rPr>
        <w:t xml:space="preserve">Love LeRoy </w:t>
      </w:r>
      <w:r w:rsidRPr="000A54DE">
        <w:rPr>
          <w:rFonts w:ascii="Maiandra GD" w:hAnsi="Maiandra GD"/>
          <w:sz w:val="24"/>
          <w:szCs w:val="24"/>
        </w:rPr>
        <w:t>listed several events that would be happening:  Halloween, Music in the Park November 1</w:t>
      </w:r>
      <w:r w:rsidR="003C3AF2">
        <w:rPr>
          <w:rFonts w:ascii="Maiandra GD" w:hAnsi="Maiandra GD"/>
          <w:sz w:val="24"/>
          <w:szCs w:val="24"/>
        </w:rPr>
        <w:t>st</w:t>
      </w:r>
      <w:r w:rsidRPr="000A54DE">
        <w:rPr>
          <w:rFonts w:ascii="Maiandra GD" w:hAnsi="Maiandra GD"/>
          <w:sz w:val="24"/>
          <w:szCs w:val="24"/>
        </w:rPr>
        <w:t xml:space="preserve"> and Jingle &amp; Mingle with the Coffey County Chamber to be November 27</w:t>
      </w:r>
      <w:r w:rsidR="003C3AF2">
        <w:rPr>
          <w:rFonts w:ascii="Maiandra GD" w:hAnsi="Maiandra GD"/>
          <w:sz w:val="24"/>
          <w:szCs w:val="24"/>
        </w:rPr>
        <w:t>th</w:t>
      </w:r>
      <w:r w:rsidRPr="000A54DE">
        <w:rPr>
          <w:rFonts w:ascii="Maiandra GD" w:hAnsi="Maiandra GD"/>
          <w:sz w:val="24"/>
          <w:szCs w:val="24"/>
        </w:rPr>
        <w:t>.</w:t>
      </w:r>
    </w:p>
    <w:p w14:paraId="52247F3C" w14:textId="10A397C2" w:rsidR="00483EBD" w:rsidRPr="000A54DE" w:rsidRDefault="00483EBD" w:rsidP="00226DA8">
      <w:pPr>
        <w:jc w:val="both"/>
        <w:rPr>
          <w:rFonts w:ascii="Maiandra GD" w:hAnsi="Maiandra GD"/>
          <w:sz w:val="24"/>
          <w:szCs w:val="24"/>
        </w:rPr>
      </w:pPr>
      <w:r w:rsidRPr="000A54DE">
        <w:rPr>
          <w:rFonts w:ascii="Maiandra GD" w:hAnsi="Maiandra GD"/>
          <w:sz w:val="24"/>
          <w:szCs w:val="24"/>
        </w:rPr>
        <w:t>Doris Harman thanked the city for cleaning up LeRoy and also expressed her interest in the part-time treasurer position.</w:t>
      </w:r>
    </w:p>
    <w:p w14:paraId="3011F993" w14:textId="11229D3A" w:rsidR="00F159B0" w:rsidRPr="000A54DE" w:rsidRDefault="00F159B0" w:rsidP="00F159B0">
      <w:pPr>
        <w:jc w:val="both"/>
        <w:rPr>
          <w:rFonts w:ascii="Maiandra GD" w:hAnsi="Maiandra GD"/>
          <w:sz w:val="24"/>
          <w:szCs w:val="24"/>
        </w:rPr>
      </w:pPr>
      <w:r w:rsidRPr="000A54DE">
        <w:rPr>
          <w:rFonts w:ascii="Maiandra GD" w:hAnsi="Maiandra GD"/>
          <w:sz w:val="24"/>
          <w:szCs w:val="24"/>
        </w:rPr>
        <w:t>Superintendent Copeland submitted a written report</w:t>
      </w:r>
      <w:r w:rsidRPr="000A54DE">
        <w:rPr>
          <w:rFonts w:ascii="Maiandra GD" w:hAnsi="Maiandra GD"/>
          <w:sz w:val="24"/>
          <w:szCs w:val="24"/>
        </w:rPr>
        <w:t xml:space="preserve"> and also went into detail about the possibility of switching the city over to self-read meters; with t</w:t>
      </w:r>
      <w:r w:rsidRPr="000A54DE">
        <w:rPr>
          <w:rFonts w:ascii="Maiandra GD" w:hAnsi="Maiandra GD"/>
          <w:sz w:val="24"/>
          <w:szCs w:val="24"/>
        </w:rPr>
        <w:t>he</w:t>
      </w:r>
      <w:r w:rsidRPr="000A54DE">
        <w:rPr>
          <w:rFonts w:ascii="Maiandra GD" w:hAnsi="Maiandra GD"/>
          <w:sz w:val="24"/>
          <w:szCs w:val="24"/>
        </w:rPr>
        <w:t xml:space="preserve"> second round of funding coming to the city (ARPA FUNDS) this could be the perfect time </w:t>
      </w:r>
      <w:r w:rsidR="00BE0DE7" w:rsidRPr="000A54DE">
        <w:rPr>
          <w:rFonts w:ascii="Maiandra GD" w:hAnsi="Maiandra GD"/>
          <w:sz w:val="24"/>
          <w:szCs w:val="24"/>
        </w:rPr>
        <w:t xml:space="preserve">to do such a project.  The projected funds of just under $82K could take care of the whole project minus any hiccups </w:t>
      </w:r>
      <w:r w:rsidR="00BE0DE7" w:rsidRPr="000A54DE">
        <w:rPr>
          <w:rFonts w:ascii="Maiandra GD" w:hAnsi="Maiandra GD"/>
          <w:sz w:val="24"/>
          <w:szCs w:val="24"/>
        </w:rPr>
        <w:lastRenderedPageBreak/>
        <w:t>that the city may run into.</w:t>
      </w:r>
      <w:r w:rsidRPr="000A54DE">
        <w:rPr>
          <w:rFonts w:ascii="Maiandra GD" w:hAnsi="Maiandra GD"/>
          <w:sz w:val="24"/>
          <w:szCs w:val="24"/>
        </w:rPr>
        <w:t xml:space="preserve"> </w:t>
      </w:r>
      <w:r w:rsidR="00BE0DE7" w:rsidRPr="000A54DE">
        <w:rPr>
          <w:rFonts w:ascii="Maiandra GD" w:hAnsi="Maiandra GD"/>
          <w:sz w:val="24"/>
          <w:szCs w:val="24"/>
        </w:rPr>
        <w:t>As far as the sewer portion of his report he explained that the average life of a sewer pump being around 7-10 years (roughly) and at this moment the city currently has 2 pumps down.  Looking at the life span, ability to rebuild and the costs of all he would like the council to look into getting pumps either rebuilt or possibly new (depending on the cost comparison); with ther</w:t>
      </w:r>
      <w:r w:rsidR="003C3AF2">
        <w:rPr>
          <w:rFonts w:ascii="Maiandra GD" w:hAnsi="Maiandra GD"/>
          <w:sz w:val="24"/>
          <w:szCs w:val="24"/>
        </w:rPr>
        <w:t>e</w:t>
      </w:r>
      <w:r w:rsidR="00BE0DE7" w:rsidRPr="000A54DE">
        <w:rPr>
          <w:rFonts w:ascii="Maiandra GD" w:hAnsi="Maiandra GD"/>
          <w:sz w:val="24"/>
          <w:szCs w:val="24"/>
        </w:rPr>
        <w:t xml:space="preserve"> being several lift stations and at least twice as many pumps, having a backup would definitely be something to be looking at.</w:t>
      </w:r>
    </w:p>
    <w:p w14:paraId="6F01B88D" w14:textId="0279015E" w:rsidR="00F159B0" w:rsidRPr="000A54DE" w:rsidRDefault="00F159B0" w:rsidP="00226DA8">
      <w:pPr>
        <w:jc w:val="both"/>
        <w:rPr>
          <w:rFonts w:ascii="Maiandra GD" w:hAnsi="Maiandra GD"/>
          <w:sz w:val="24"/>
          <w:szCs w:val="24"/>
        </w:rPr>
      </w:pPr>
      <w:r w:rsidRPr="000A54DE">
        <w:rPr>
          <w:rFonts w:ascii="Maiandra GD" w:hAnsi="Maiandra GD"/>
          <w:sz w:val="24"/>
          <w:szCs w:val="24"/>
        </w:rPr>
        <w:t xml:space="preserve">Clerk Houston </w:t>
      </w:r>
      <w:r w:rsidR="00BE0DE7" w:rsidRPr="000A54DE">
        <w:rPr>
          <w:rFonts w:ascii="Maiandra GD" w:hAnsi="Maiandra GD"/>
          <w:sz w:val="24"/>
          <w:szCs w:val="24"/>
        </w:rPr>
        <w:t xml:space="preserve">submitted a written report </w:t>
      </w:r>
      <w:r w:rsidR="00462BA4" w:rsidRPr="000A54DE">
        <w:rPr>
          <w:rFonts w:ascii="Maiandra GD" w:hAnsi="Maiandra GD"/>
          <w:sz w:val="24"/>
          <w:szCs w:val="24"/>
        </w:rPr>
        <w:t xml:space="preserve">and also informed the council and mayor of </w:t>
      </w:r>
      <w:r w:rsidR="00BE0DE7" w:rsidRPr="000A54DE">
        <w:rPr>
          <w:rFonts w:ascii="Maiandra GD" w:hAnsi="Maiandra GD"/>
          <w:sz w:val="24"/>
          <w:szCs w:val="24"/>
        </w:rPr>
        <w:t>the dates she would be gone for Institute (November 8 – 10) and the results of advertising for a treasurer</w:t>
      </w:r>
      <w:r w:rsidR="00462BA4" w:rsidRPr="000A54DE">
        <w:rPr>
          <w:rFonts w:ascii="Maiandra GD" w:hAnsi="Maiandra GD"/>
          <w:sz w:val="24"/>
          <w:szCs w:val="24"/>
        </w:rPr>
        <w:t>; which led to two very promising candidates she would like the Finance Committee to sit in and interview.</w:t>
      </w:r>
    </w:p>
    <w:p w14:paraId="4A66C446" w14:textId="6971A6F7" w:rsidR="00F159B0" w:rsidRPr="000A54DE" w:rsidRDefault="00F159B0" w:rsidP="00F159B0">
      <w:pPr>
        <w:jc w:val="both"/>
        <w:rPr>
          <w:rFonts w:ascii="Maiandra GD" w:hAnsi="Maiandra GD"/>
          <w:sz w:val="24"/>
          <w:szCs w:val="24"/>
        </w:rPr>
      </w:pPr>
      <w:r w:rsidRPr="000A54DE">
        <w:rPr>
          <w:rFonts w:ascii="Maiandra GD" w:hAnsi="Maiandra GD"/>
          <w:sz w:val="24"/>
          <w:szCs w:val="24"/>
        </w:rPr>
        <w:t>T</w:t>
      </w:r>
      <w:r w:rsidRPr="000A54DE">
        <w:rPr>
          <w:rFonts w:ascii="Maiandra GD" w:hAnsi="Maiandra GD"/>
          <w:sz w:val="24"/>
          <w:szCs w:val="24"/>
        </w:rPr>
        <w:t>iemeyer</w:t>
      </w:r>
      <w:r w:rsidRPr="000A54DE">
        <w:rPr>
          <w:rFonts w:ascii="Maiandra GD" w:hAnsi="Maiandra GD"/>
          <w:sz w:val="24"/>
          <w:szCs w:val="24"/>
        </w:rPr>
        <w:t xml:space="preserve"> moved and Houston seconded to recess into a </w:t>
      </w:r>
      <w:r w:rsidRPr="000A54DE">
        <w:rPr>
          <w:rFonts w:ascii="Maiandra GD" w:hAnsi="Maiandra GD"/>
          <w:sz w:val="24"/>
          <w:szCs w:val="24"/>
        </w:rPr>
        <w:t>20</w:t>
      </w:r>
      <w:r w:rsidRPr="000A54DE">
        <w:rPr>
          <w:rFonts w:ascii="Maiandra GD" w:hAnsi="Maiandra GD"/>
          <w:sz w:val="24"/>
          <w:szCs w:val="24"/>
        </w:rPr>
        <w:t xml:space="preserve">-minute executive session with the </w:t>
      </w:r>
      <w:bookmarkStart w:id="0" w:name="_Hlk83913254"/>
      <w:r w:rsidRPr="000A54DE">
        <w:rPr>
          <w:rFonts w:ascii="Maiandra GD" w:hAnsi="Maiandra GD"/>
          <w:sz w:val="24"/>
          <w:szCs w:val="24"/>
        </w:rPr>
        <w:t>Mayor, City Council, and Clerk Houston</w:t>
      </w:r>
      <w:bookmarkEnd w:id="0"/>
      <w:r w:rsidRPr="000A54DE">
        <w:rPr>
          <w:rFonts w:ascii="Maiandra GD" w:hAnsi="Maiandra GD"/>
          <w:sz w:val="24"/>
          <w:szCs w:val="24"/>
        </w:rPr>
        <w:t xml:space="preserve"> </w:t>
      </w:r>
      <w:r w:rsidRPr="000A54DE">
        <w:rPr>
          <w:rFonts w:ascii="Maiandra GD" w:hAnsi="Maiandra GD"/>
          <w:sz w:val="24"/>
          <w:szCs w:val="24"/>
        </w:rPr>
        <w:t xml:space="preserve">for consultation with the city’s attorney, deemed privileged in the attorney-client relationship; pursuant to K.S.A. 75-4319 (b), The open meeting would resume in the city council chamber at </w:t>
      </w:r>
      <w:r w:rsidRPr="000A54DE">
        <w:rPr>
          <w:rFonts w:ascii="Maiandra GD" w:hAnsi="Maiandra GD"/>
          <w:sz w:val="24"/>
          <w:szCs w:val="24"/>
        </w:rPr>
        <w:t>7</w:t>
      </w:r>
      <w:r w:rsidRPr="000A54DE">
        <w:rPr>
          <w:rFonts w:ascii="Maiandra GD" w:hAnsi="Maiandra GD"/>
          <w:sz w:val="24"/>
          <w:szCs w:val="24"/>
        </w:rPr>
        <w:t>:</w:t>
      </w:r>
      <w:r w:rsidRPr="000A54DE">
        <w:rPr>
          <w:rFonts w:ascii="Maiandra GD" w:hAnsi="Maiandra GD"/>
          <w:sz w:val="24"/>
          <w:szCs w:val="24"/>
        </w:rPr>
        <w:t>00</w:t>
      </w:r>
      <w:r w:rsidRPr="000A54DE">
        <w:rPr>
          <w:rFonts w:ascii="Maiandra GD" w:hAnsi="Maiandra GD"/>
          <w:sz w:val="24"/>
          <w:szCs w:val="24"/>
        </w:rPr>
        <w:t xml:space="preserve"> P.M. Motion carried </w:t>
      </w:r>
      <w:r w:rsidRPr="000A54DE">
        <w:rPr>
          <w:rFonts w:ascii="Maiandra GD" w:hAnsi="Maiandra GD"/>
          <w:sz w:val="24"/>
          <w:szCs w:val="24"/>
        </w:rPr>
        <w:t>5</w:t>
      </w:r>
      <w:r w:rsidRPr="000A54DE">
        <w:rPr>
          <w:rFonts w:ascii="Maiandra GD" w:hAnsi="Maiandra GD"/>
          <w:sz w:val="24"/>
          <w:szCs w:val="24"/>
        </w:rPr>
        <w:t xml:space="preserve">-0.  Upon returning to open session </w:t>
      </w:r>
      <w:r w:rsidRPr="000A54DE">
        <w:rPr>
          <w:rFonts w:ascii="Maiandra GD" w:hAnsi="Maiandra GD"/>
          <w:sz w:val="24"/>
          <w:szCs w:val="24"/>
        </w:rPr>
        <w:t>Tyler</w:t>
      </w:r>
      <w:r w:rsidRPr="000A54DE">
        <w:rPr>
          <w:rFonts w:ascii="Maiandra GD" w:hAnsi="Maiandra GD"/>
          <w:sz w:val="24"/>
          <w:szCs w:val="24"/>
        </w:rPr>
        <w:t xml:space="preserve"> then moved to recess into a 10-minute executive session with the Mayor, City Council, and Clerk Houston </w:t>
      </w:r>
      <w:bookmarkStart w:id="1" w:name="_Hlk86310830"/>
      <w:r w:rsidRPr="000A54DE">
        <w:rPr>
          <w:rFonts w:ascii="Maiandra GD" w:hAnsi="Maiandra GD"/>
          <w:sz w:val="24"/>
          <w:szCs w:val="24"/>
        </w:rPr>
        <w:t>for consultation with the city’s attorney, deemed privileged in the attorney-client relationship; pursuant to K.S.A. 75-4319 (b)</w:t>
      </w:r>
      <w:bookmarkEnd w:id="1"/>
      <w:r w:rsidRPr="000A54DE">
        <w:rPr>
          <w:rFonts w:ascii="Maiandra GD" w:hAnsi="Maiandra GD"/>
          <w:sz w:val="24"/>
          <w:szCs w:val="24"/>
        </w:rPr>
        <w:t>, The open meeting would resume in the city council chamber at 7:</w:t>
      </w:r>
      <w:r w:rsidRPr="000A54DE">
        <w:rPr>
          <w:rFonts w:ascii="Maiandra GD" w:hAnsi="Maiandra GD"/>
          <w:sz w:val="24"/>
          <w:szCs w:val="24"/>
        </w:rPr>
        <w:t>11</w:t>
      </w:r>
      <w:r w:rsidRPr="000A54DE">
        <w:rPr>
          <w:rFonts w:ascii="Maiandra GD" w:hAnsi="Maiandra GD"/>
          <w:sz w:val="24"/>
          <w:szCs w:val="24"/>
        </w:rPr>
        <w:t xml:space="preserve"> P.M.  T</w:t>
      </w:r>
      <w:r w:rsidRPr="000A54DE">
        <w:rPr>
          <w:rFonts w:ascii="Maiandra GD" w:hAnsi="Maiandra GD"/>
          <w:sz w:val="24"/>
          <w:szCs w:val="24"/>
        </w:rPr>
        <w:t>iemeyer</w:t>
      </w:r>
      <w:r w:rsidRPr="000A54DE">
        <w:rPr>
          <w:rFonts w:ascii="Maiandra GD" w:hAnsi="Maiandra GD"/>
          <w:sz w:val="24"/>
          <w:szCs w:val="24"/>
        </w:rPr>
        <w:t xml:space="preserve"> seconded.  Motion carried </w:t>
      </w:r>
      <w:r w:rsidRPr="000A54DE">
        <w:rPr>
          <w:rFonts w:ascii="Maiandra GD" w:hAnsi="Maiandra GD"/>
          <w:sz w:val="24"/>
          <w:szCs w:val="24"/>
        </w:rPr>
        <w:t>5</w:t>
      </w:r>
      <w:r w:rsidRPr="000A54DE">
        <w:rPr>
          <w:rFonts w:ascii="Maiandra GD" w:hAnsi="Maiandra GD"/>
          <w:sz w:val="24"/>
          <w:szCs w:val="24"/>
        </w:rPr>
        <w:t>-0. Upon returning to open session no action was taken.</w:t>
      </w:r>
    </w:p>
    <w:p w14:paraId="2B1EE260" w14:textId="020490B2" w:rsidR="00DC6F5A" w:rsidRPr="000A54DE" w:rsidRDefault="00D80964" w:rsidP="00FB4D5A">
      <w:pPr>
        <w:jc w:val="both"/>
        <w:rPr>
          <w:rFonts w:ascii="Maiandra GD" w:hAnsi="Maiandra GD"/>
          <w:sz w:val="24"/>
          <w:szCs w:val="24"/>
        </w:rPr>
      </w:pPr>
      <w:r w:rsidRPr="000A54DE">
        <w:rPr>
          <w:rFonts w:ascii="Maiandra GD" w:hAnsi="Maiandra GD"/>
          <w:sz w:val="24"/>
          <w:szCs w:val="24"/>
        </w:rPr>
        <w:t>H</w:t>
      </w:r>
      <w:r w:rsidR="00462BA4" w:rsidRPr="000A54DE">
        <w:rPr>
          <w:rFonts w:ascii="Maiandra GD" w:hAnsi="Maiandra GD"/>
          <w:sz w:val="24"/>
          <w:szCs w:val="24"/>
        </w:rPr>
        <w:t xml:space="preserve">ouston </w:t>
      </w:r>
      <w:r w:rsidRPr="000A54DE">
        <w:rPr>
          <w:rFonts w:ascii="Maiandra GD" w:hAnsi="Maiandra GD"/>
          <w:sz w:val="24"/>
          <w:szCs w:val="24"/>
        </w:rPr>
        <w:t xml:space="preserve">moved and </w:t>
      </w:r>
      <w:r w:rsidR="00462BA4" w:rsidRPr="000A54DE">
        <w:rPr>
          <w:rFonts w:ascii="Maiandra GD" w:hAnsi="Maiandra GD"/>
          <w:sz w:val="24"/>
          <w:szCs w:val="24"/>
        </w:rPr>
        <w:t>Tyler</w:t>
      </w:r>
      <w:r w:rsidRPr="000A54DE">
        <w:rPr>
          <w:rFonts w:ascii="Maiandra GD" w:hAnsi="Maiandra GD"/>
          <w:sz w:val="24"/>
          <w:szCs w:val="24"/>
        </w:rPr>
        <w:t xml:space="preserve"> seconded to </w:t>
      </w:r>
      <w:r w:rsidR="00462BA4" w:rsidRPr="000A54DE">
        <w:rPr>
          <w:rFonts w:ascii="Maiandra GD" w:hAnsi="Maiandra GD"/>
          <w:sz w:val="24"/>
          <w:szCs w:val="24"/>
        </w:rPr>
        <w:t xml:space="preserve">accept Resolution 2021-8 </w:t>
      </w:r>
      <w:r w:rsidR="000A54DE" w:rsidRPr="000A54DE">
        <w:rPr>
          <w:rFonts w:ascii="Maiandra GD" w:hAnsi="Maiandra GD"/>
          <w:sz w:val="24"/>
          <w:szCs w:val="24"/>
        </w:rPr>
        <w:t>declaring a Procurement Policy under Grant Agreement No. 21-CR-00 between the State of Kansas Department of Commerce and the City of LeRoy</w:t>
      </w:r>
      <w:r w:rsidRPr="000A54DE">
        <w:rPr>
          <w:rFonts w:ascii="Maiandra GD" w:hAnsi="Maiandra GD"/>
          <w:sz w:val="24"/>
          <w:szCs w:val="24"/>
        </w:rPr>
        <w:t xml:space="preserve">.  Motion carried </w:t>
      </w:r>
      <w:r w:rsidR="000A54DE" w:rsidRPr="000A54DE">
        <w:rPr>
          <w:rFonts w:ascii="Maiandra GD" w:hAnsi="Maiandra GD"/>
          <w:sz w:val="24"/>
          <w:szCs w:val="24"/>
        </w:rPr>
        <w:t>5</w:t>
      </w:r>
      <w:r w:rsidRPr="000A54DE">
        <w:rPr>
          <w:rFonts w:ascii="Maiandra GD" w:hAnsi="Maiandra GD"/>
          <w:sz w:val="24"/>
          <w:szCs w:val="24"/>
        </w:rPr>
        <w:t>-0.</w:t>
      </w:r>
    </w:p>
    <w:p w14:paraId="3BACC686" w14:textId="4414A2B0" w:rsidR="000A54DE" w:rsidRPr="000A54DE" w:rsidRDefault="000A54DE" w:rsidP="000A54DE">
      <w:pPr>
        <w:jc w:val="both"/>
        <w:rPr>
          <w:rFonts w:ascii="Maiandra GD" w:hAnsi="Maiandra GD"/>
          <w:sz w:val="24"/>
          <w:szCs w:val="24"/>
        </w:rPr>
      </w:pPr>
      <w:r w:rsidRPr="000A54DE">
        <w:rPr>
          <w:rFonts w:ascii="Maiandra GD" w:hAnsi="Maiandra GD"/>
          <w:sz w:val="24"/>
          <w:szCs w:val="24"/>
        </w:rPr>
        <w:t>H</w:t>
      </w:r>
      <w:r w:rsidRPr="000A54DE">
        <w:rPr>
          <w:rFonts w:ascii="Maiandra GD" w:hAnsi="Maiandra GD"/>
          <w:sz w:val="24"/>
          <w:szCs w:val="24"/>
        </w:rPr>
        <w:t>arvey</w:t>
      </w:r>
      <w:r w:rsidRPr="000A54DE">
        <w:rPr>
          <w:rFonts w:ascii="Maiandra GD" w:hAnsi="Maiandra GD"/>
          <w:sz w:val="24"/>
          <w:szCs w:val="24"/>
        </w:rPr>
        <w:t xml:space="preserve"> moved and Tyler seconded to accept Resolution 2021-</w:t>
      </w:r>
      <w:r w:rsidRPr="000A54DE">
        <w:rPr>
          <w:rFonts w:ascii="Maiandra GD" w:hAnsi="Maiandra GD"/>
          <w:sz w:val="24"/>
          <w:szCs w:val="24"/>
        </w:rPr>
        <w:t>9</w:t>
      </w:r>
      <w:r w:rsidRPr="000A54DE">
        <w:rPr>
          <w:rFonts w:ascii="Maiandra GD" w:hAnsi="Maiandra GD"/>
          <w:sz w:val="24"/>
          <w:szCs w:val="24"/>
        </w:rPr>
        <w:t xml:space="preserve"> </w:t>
      </w:r>
      <w:r w:rsidRPr="000A54DE">
        <w:rPr>
          <w:rFonts w:ascii="Maiandra GD" w:hAnsi="Maiandra GD"/>
          <w:sz w:val="24"/>
          <w:szCs w:val="24"/>
        </w:rPr>
        <w:t xml:space="preserve">Declaring That </w:t>
      </w:r>
      <w:r w:rsidR="003C3AF2">
        <w:rPr>
          <w:rFonts w:ascii="Maiandra GD" w:hAnsi="Maiandra GD"/>
          <w:sz w:val="24"/>
          <w:szCs w:val="24"/>
        </w:rPr>
        <w:t>t</w:t>
      </w:r>
      <w:r w:rsidRPr="000A54DE">
        <w:rPr>
          <w:rFonts w:ascii="Maiandra GD" w:hAnsi="Maiandra GD"/>
          <w:sz w:val="24"/>
          <w:szCs w:val="24"/>
        </w:rPr>
        <w:t xml:space="preserve">he Livestock at 421 A Street a Nuisance.  </w:t>
      </w:r>
      <w:r w:rsidRPr="000A54DE">
        <w:rPr>
          <w:rFonts w:ascii="Maiandra GD" w:hAnsi="Maiandra GD"/>
          <w:sz w:val="24"/>
          <w:szCs w:val="24"/>
        </w:rPr>
        <w:t>Motion carried 5-0.</w:t>
      </w:r>
    </w:p>
    <w:p w14:paraId="565802E9" w14:textId="74D369B8" w:rsidR="000A54DE" w:rsidRPr="000A54DE" w:rsidRDefault="000A54DE" w:rsidP="000A54DE">
      <w:pPr>
        <w:jc w:val="both"/>
        <w:rPr>
          <w:rFonts w:ascii="Maiandra GD" w:hAnsi="Maiandra GD"/>
          <w:sz w:val="24"/>
          <w:szCs w:val="24"/>
        </w:rPr>
      </w:pPr>
      <w:r w:rsidRPr="000A54DE">
        <w:rPr>
          <w:rFonts w:ascii="Maiandra GD" w:hAnsi="Maiandra GD"/>
          <w:sz w:val="24"/>
          <w:szCs w:val="24"/>
        </w:rPr>
        <w:t>H</w:t>
      </w:r>
      <w:r w:rsidRPr="000A54DE">
        <w:rPr>
          <w:rFonts w:ascii="Maiandra GD" w:hAnsi="Maiandra GD"/>
          <w:sz w:val="24"/>
          <w:szCs w:val="24"/>
        </w:rPr>
        <w:t>ouston</w:t>
      </w:r>
      <w:r w:rsidRPr="000A54DE">
        <w:rPr>
          <w:rFonts w:ascii="Maiandra GD" w:hAnsi="Maiandra GD"/>
          <w:sz w:val="24"/>
          <w:szCs w:val="24"/>
        </w:rPr>
        <w:t xml:space="preserve"> moved and Tyler seconded to </w:t>
      </w:r>
      <w:r w:rsidRPr="000A54DE">
        <w:rPr>
          <w:rFonts w:ascii="Maiandra GD" w:hAnsi="Maiandra GD"/>
          <w:sz w:val="24"/>
          <w:szCs w:val="24"/>
        </w:rPr>
        <w:t>order two new lift station pumps and a kit for a fire hydrant</w:t>
      </w:r>
      <w:r w:rsidRPr="000A54DE">
        <w:rPr>
          <w:rFonts w:ascii="Maiandra GD" w:hAnsi="Maiandra GD"/>
          <w:sz w:val="24"/>
          <w:szCs w:val="24"/>
        </w:rPr>
        <w:t>.  Motion carried 5-0.</w:t>
      </w:r>
    </w:p>
    <w:p w14:paraId="38322C7E" w14:textId="082FC09C" w:rsidR="00014BED" w:rsidRPr="000A54DE" w:rsidRDefault="00ED0CB5" w:rsidP="00014BED">
      <w:pPr>
        <w:jc w:val="both"/>
        <w:rPr>
          <w:rFonts w:ascii="Maiandra GD" w:hAnsi="Maiandra GD"/>
          <w:sz w:val="24"/>
          <w:szCs w:val="24"/>
        </w:rPr>
      </w:pPr>
      <w:bookmarkStart w:id="2" w:name="_Hlk70083359"/>
      <w:r w:rsidRPr="000A54DE">
        <w:rPr>
          <w:rFonts w:ascii="Maiandra GD" w:hAnsi="Maiandra GD"/>
          <w:sz w:val="24"/>
          <w:szCs w:val="24"/>
        </w:rPr>
        <w:t>Tyler</w:t>
      </w:r>
      <w:r w:rsidR="00014BED" w:rsidRPr="000A54DE">
        <w:rPr>
          <w:rFonts w:ascii="Maiandra GD" w:hAnsi="Maiandra GD"/>
          <w:sz w:val="24"/>
          <w:szCs w:val="24"/>
        </w:rPr>
        <w:t xml:space="preserve"> moved and </w:t>
      </w:r>
      <w:r w:rsidRPr="000A54DE">
        <w:rPr>
          <w:rFonts w:ascii="Maiandra GD" w:hAnsi="Maiandra GD"/>
          <w:sz w:val="24"/>
          <w:szCs w:val="24"/>
        </w:rPr>
        <w:t>Brite</w:t>
      </w:r>
      <w:r w:rsidR="00014BED" w:rsidRPr="000A54DE">
        <w:rPr>
          <w:rFonts w:ascii="Maiandra GD" w:hAnsi="Maiandra GD"/>
          <w:sz w:val="24"/>
          <w:szCs w:val="24"/>
        </w:rPr>
        <w:t xml:space="preserve"> seconded to </w:t>
      </w:r>
      <w:r w:rsidR="00894EA7" w:rsidRPr="000A54DE">
        <w:rPr>
          <w:rFonts w:ascii="Maiandra GD" w:hAnsi="Maiandra GD"/>
          <w:sz w:val="24"/>
          <w:szCs w:val="24"/>
        </w:rPr>
        <w:t>pay all warrants</w:t>
      </w:r>
      <w:r w:rsidR="00014BED" w:rsidRPr="000A54DE">
        <w:rPr>
          <w:rFonts w:ascii="Maiandra GD" w:hAnsi="Maiandra GD"/>
          <w:sz w:val="24"/>
          <w:szCs w:val="24"/>
        </w:rPr>
        <w:t xml:space="preserve">.  Motion carried </w:t>
      </w:r>
      <w:r w:rsidRPr="000A54DE">
        <w:rPr>
          <w:rFonts w:ascii="Maiandra GD" w:hAnsi="Maiandra GD"/>
          <w:sz w:val="24"/>
          <w:szCs w:val="24"/>
        </w:rPr>
        <w:t>5</w:t>
      </w:r>
      <w:r w:rsidR="00014BED" w:rsidRPr="000A54DE">
        <w:rPr>
          <w:rFonts w:ascii="Maiandra GD" w:hAnsi="Maiandra GD"/>
          <w:sz w:val="24"/>
          <w:szCs w:val="24"/>
        </w:rPr>
        <w:t>-0.</w:t>
      </w:r>
    </w:p>
    <w:bookmarkEnd w:id="2"/>
    <w:p w14:paraId="0D882057" w14:textId="26343F21" w:rsidR="00226DA8" w:rsidRDefault="00ED0CB5" w:rsidP="00FB4D5A">
      <w:pPr>
        <w:jc w:val="both"/>
        <w:rPr>
          <w:rFonts w:ascii="Maiandra GD" w:hAnsi="Maiandra GD"/>
          <w:sz w:val="24"/>
          <w:szCs w:val="24"/>
        </w:rPr>
      </w:pPr>
      <w:r w:rsidRPr="000A54DE">
        <w:rPr>
          <w:rFonts w:ascii="Maiandra GD" w:hAnsi="Maiandra GD"/>
          <w:sz w:val="24"/>
          <w:szCs w:val="24"/>
        </w:rPr>
        <w:t>Houston</w:t>
      </w:r>
      <w:r w:rsidR="00314E30" w:rsidRPr="000A54DE">
        <w:rPr>
          <w:rFonts w:ascii="Maiandra GD" w:hAnsi="Maiandra GD"/>
          <w:sz w:val="24"/>
          <w:szCs w:val="24"/>
        </w:rPr>
        <w:t xml:space="preserve"> </w:t>
      </w:r>
      <w:r w:rsidR="00110196" w:rsidRPr="000A54DE">
        <w:rPr>
          <w:rFonts w:ascii="Maiandra GD" w:hAnsi="Maiandra GD"/>
          <w:sz w:val="24"/>
          <w:szCs w:val="24"/>
        </w:rPr>
        <w:t xml:space="preserve">moved and </w:t>
      </w:r>
      <w:r w:rsidR="00811152" w:rsidRPr="000A54DE">
        <w:rPr>
          <w:rFonts w:ascii="Maiandra GD" w:hAnsi="Maiandra GD"/>
          <w:sz w:val="24"/>
          <w:szCs w:val="24"/>
        </w:rPr>
        <w:t>Tyler</w:t>
      </w:r>
      <w:r w:rsidR="00FB4D5A" w:rsidRPr="000A54DE">
        <w:rPr>
          <w:rFonts w:ascii="Maiandra GD" w:hAnsi="Maiandra GD"/>
          <w:sz w:val="24"/>
          <w:szCs w:val="24"/>
        </w:rPr>
        <w:t xml:space="preserve"> second</w:t>
      </w:r>
      <w:r w:rsidR="00110196" w:rsidRPr="000A54DE">
        <w:rPr>
          <w:rFonts w:ascii="Maiandra GD" w:hAnsi="Maiandra GD"/>
          <w:sz w:val="24"/>
          <w:szCs w:val="24"/>
        </w:rPr>
        <w:t xml:space="preserve">ed to adjourn.  Motion carried </w:t>
      </w:r>
      <w:r w:rsidRPr="000A54DE">
        <w:rPr>
          <w:rFonts w:ascii="Maiandra GD" w:hAnsi="Maiandra GD"/>
          <w:sz w:val="24"/>
          <w:szCs w:val="24"/>
        </w:rPr>
        <w:t>5</w:t>
      </w:r>
      <w:r w:rsidR="00FB4D5A" w:rsidRPr="000A54DE">
        <w:rPr>
          <w:rFonts w:ascii="Maiandra GD" w:hAnsi="Maiandra GD"/>
          <w:sz w:val="24"/>
          <w:szCs w:val="24"/>
        </w:rPr>
        <w:t>-0.</w:t>
      </w:r>
    </w:p>
    <w:sectPr w:rsidR="00226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altName w:val="Maiandra G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28EB"/>
    <w:multiLevelType w:val="hybridMultilevel"/>
    <w:tmpl w:val="5284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9677A"/>
    <w:multiLevelType w:val="hybridMultilevel"/>
    <w:tmpl w:val="086C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C3EB5"/>
    <w:multiLevelType w:val="hybridMultilevel"/>
    <w:tmpl w:val="C4F6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7079F"/>
    <w:multiLevelType w:val="hybridMultilevel"/>
    <w:tmpl w:val="017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C0F88"/>
    <w:multiLevelType w:val="hybridMultilevel"/>
    <w:tmpl w:val="15E2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DA5491"/>
    <w:multiLevelType w:val="hybridMultilevel"/>
    <w:tmpl w:val="050A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4C5AD9"/>
    <w:multiLevelType w:val="hybridMultilevel"/>
    <w:tmpl w:val="0814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21E"/>
    <w:rsid w:val="00014BED"/>
    <w:rsid w:val="00024AA8"/>
    <w:rsid w:val="0003149D"/>
    <w:rsid w:val="00035679"/>
    <w:rsid w:val="00055D08"/>
    <w:rsid w:val="0006352D"/>
    <w:rsid w:val="00071EBD"/>
    <w:rsid w:val="000A3F26"/>
    <w:rsid w:val="000A54DE"/>
    <w:rsid w:val="000B019B"/>
    <w:rsid w:val="000D7C6C"/>
    <w:rsid w:val="00104A92"/>
    <w:rsid w:val="001064AA"/>
    <w:rsid w:val="00110196"/>
    <w:rsid w:val="00121177"/>
    <w:rsid w:val="00142F4A"/>
    <w:rsid w:val="00161FB6"/>
    <w:rsid w:val="001722F6"/>
    <w:rsid w:val="001740D6"/>
    <w:rsid w:val="00182B9E"/>
    <w:rsid w:val="001923CC"/>
    <w:rsid w:val="001E2F39"/>
    <w:rsid w:val="0020037E"/>
    <w:rsid w:val="00200D9C"/>
    <w:rsid w:val="00224A45"/>
    <w:rsid w:val="00225EAE"/>
    <w:rsid w:val="00226DA8"/>
    <w:rsid w:val="00230AFB"/>
    <w:rsid w:val="0023147A"/>
    <w:rsid w:val="002371BF"/>
    <w:rsid w:val="00256DF3"/>
    <w:rsid w:val="00276A1A"/>
    <w:rsid w:val="002D18E3"/>
    <w:rsid w:val="002E5499"/>
    <w:rsid w:val="002F2F92"/>
    <w:rsid w:val="00314E30"/>
    <w:rsid w:val="00341047"/>
    <w:rsid w:val="003461D1"/>
    <w:rsid w:val="0037522F"/>
    <w:rsid w:val="0038254F"/>
    <w:rsid w:val="00391376"/>
    <w:rsid w:val="003B05EA"/>
    <w:rsid w:val="003C2A16"/>
    <w:rsid w:val="003C3AF2"/>
    <w:rsid w:val="003C70BD"/>
    <w:rsid w:val="003D69BD"/>
    <w:rsid w:val="00401746"/>
    <w:rsid w:val="0043118F"/>
    <w:rsid w:val="0043667C"/>
    <w:rsid w:val="004433D8"/>
    <w:rsid w:val="00462BA4"/>
    <w:rsid w:val="00470EB5"/>
    <w:rsid w:val="00483EBD"/>
    <w:rsid w:val="004A11D7"/>
    <w:rsid w:val="004A176E"/>
    <w:rsid w:val="004D52F5"/>
    <w:rsid w:val="004E0046"/>
    <w:rsid w:val="004E0FC7"/>
    <w:rsid w:val="00517E6B"/>
    <w:rsid w:val="005204C4"/>
    <w:rsid w:val="00563FF2"/>
    <w:rsid w:val="005722DF"/>
    <w:rsid w:val="00577B10"/>
    <w:rsid w:val="00583F1E"/>
    <w:rsid w:val="005978B6"/>
    <w:rsid w:val="005B66DB"/>
    <w:rsid w:val="005D1342"/>
    <w:rsid w:val="005D56DD"/>
    <w:rsid w:val="005D7876"/>
    <w:rsid w:val="005E5A9F"/>
    <w:rsid w:val="005F2055"/>
    <w:rsid w:val="005F2CE3"/>
    <w:rsid w:val="00643C0B"/>
    <w:rsid w:val="006623E2"/>
    <w:rsid w:val="006846A4"/>
    <w:rsid w:val="006A567E"/>
    <w:rsid w:val="006B28A0"/>
    <w:rsid w:val="006E3D41"/>
    <w:rsid w:val="006F251F"/>
    <w:rsid w:val="007316C4"/>
    <w:rsid w:val="00732A0F"/>
    <w:rsid w:val="00751ACC"/>
    <w:rsid w:val="00752842"/>
    <w:rsid w:val="0078468B"/>
    <w:rsid w:val="007A4175"/>
    <w:rsid w:val="00811152"/>
    <w:rsid w:val="00813E80"/>
    <w:rsid w:val="00825210"/>
    <w:rsid w:val="0083148A"/>
    <w:rsid w:val="00844149"/>
    <w:rsid w:val="0085021E"/>
    <w:rsid w:val="0087134E"/>
    <w:rsid w:val="008758DC"/>
    <w:rsid w:val="00875B00"/>
    <w:rsid w:val="00894EA7"/>
    <w:rsid w:val="008A4B71"/>
    <w:rsid w:val="008A5FB3"/>
    <w:rsid w:val="008B38D7"/>
    <w:rsid w:val="008D5383"/>
    <w:rsid w:val="008E409C"/>
    <w:rsid w:val="00900965"/>
    <w:rsid w:val="00912CC0"/>
    <w:rsid w:val="0093348E"/>
    <w:rsid w:val="009572D8"/>
    <w:rsid w:val="00962F77"/>
    <w:rsid w:val="00965EAB"/>
    <w:rsid w:val="00990575"/>
    <w:rsid w:val="0099441F"/>
    <w:rsid w:val="00996D4A"/>
    <w:rsid w:val="009F5C50"/>
    <w:rsid w:val="00A02F82"/>
    <w:rsid w:val="00A370BC"/>
    <w:rsid w:val="00A3718B"/>
    <w:rsid w:val="00A45203"/>
    <w:rsid w:val="00A54228"/>
    <w:rsid w:val="00A7630C"/>
    <w:rsid w:val="00A8281F"/>
    <w:rsid w:val="00A948C8"/>
    <w:rsid w:val="00AC7723"/>
    <w:rsid w:val="00AD2C06"/>
    <w:rsid w:val="00AD6251"/>
    <w:rsid w:val="00B239F4"/>
    <w:rsid w:val="00B26105"/>
    <w:rsid w:val="00B51AAE"/>
    <w:rsid w:val="00B523ED"/>
    <w:rsid w:val="00B67A2F"/>
    <w:rsid w:val="00B96943"/>
    <w:rsid w:val="00BA4B36"/>
    <w:rsid w:val="00BC3D9A"/>
    <w:rsid w:val="00BD5412"/>
    <w:rsid w:val="00BE0DE7"/>
    <w:rsid w:val="00C035DA"/>
    <w:rsid w:val="00C11F5A"/>
    <w:rsid w:val="00C1285D"/>
    <w:rsid w:val="00C12A4B"/>
    <w:rsid w:val="00C13D61"/>
    <w:rsid w:val="00C162EB"/>
    <w:rsid w:val="00C21118"/>
    <w:rsid w:val="00C65CBB"/>
    <w:rsid w:val="00CB3DBF"/>
    <w:rsid w:val="00CC150B"/>
    <w:rsid w:val="00CD3EE3"/>
    <w:rsid w:val="00CD4736"/>
    <w:rsid w:val="00D12895"/>
    <w:rsid w:val="00D34EE3"/>
    <w:rsid w:val="00D520B6"/>
    <w:rsid w:val="00D7241D"/>
    <w:rsid w:val="00D73D0F"/>
    <w:rsid w:val="00D80964"/>
    <w:rsid w:val="00D81353"/>
    <w:rsid w:val="00D86CB0"/>
    <w:rsid w:val="00D9381E"/>
    <w:rsid w:val="00DA5E7A"/>
    <w:rsid w:val="00DB302C"/>
    <w:rsid w:val="00DC1196"/>
    <w:rsid w:val="00DC2C5B"/>
    <w:rsid w:val="00DC6F5A"/>
    <w:rsid w:val="00DE133B"/>
    <w:rsid w:val="00DF38FF"/>
    <w:rsid w:val="00E13359"/>
    <w:rsid w:val="00E159D6"/>
    <w:rsid w:val="00E376B6"/>
    <w:rsid w:val="00E406F0"/>
    <w:rsid w:val="00E543EE"/>
    <w:rsid w:val="00E55D2E"/>
    <w:rsid w:val="00E775F5"/>
    <w:rsid w:val="00E9018B"/>
    <w:rsid w:val="00E90CCA"/>
    <w:rsid w:val="00EC2EC2"/>
    <w:rsid w:val="00ED0CB5"/>
    <w:rsid w:val="00EE3AB9"/>
    <w:rsid w:val="00EE6421"/>
    <w:rsid w:val="00F11EDF"/>
    <w:rsid w:val="00F159B0"/>
    <w:rsid w:val="00F1627E"/>
    <w:rsid w:val="00F25874"/>
    <w:rsid w:val="00F33B73"/>
    <w:rsid w:val="00F60D5D"/>
    <w:rsid w:val="00F72A4C"/>
    <w:rsid w:val="00F76853"/>
    <w:rsid w:val="00F943EF"/>
    <w:rsid w:val="00FB4D5A"/>
    <w:rsid w:val="00FC3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76DF"/>
  <w15:docId w15:val="{2C55C150-3F7A-4CC8-8500-6981330A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67C"/>
    <w:pPr>
      <w:ind w:left="720"/>
      <w:contextualSpacing/>
    </w:pPr>
  </w:style>
  <w:style w:type="paragraph" w:styleId="BalloonText">
    <w:name w:val="Balloon Text"/>
    <w:basedOn w:val="Normal"/>
    <w:link w:val="BalloonTextChar"/>
    <w:uiPriority w:val="99"/>
    <w:semiHidden/>
    <w:unhideWhenUsed/>
    <w:rsid w:val="00825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E0DFE-6F7D-4834-95B3-5347E4703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Clerk 2</dc:creator>
  <cp:lastModifiedBy>Nikki Houston</cp:lastModifiedBy>
  <cp:revision>5</cp:revision>
  <cp:lastPrinted>2021-07-20T22:45:00Z</cp:lastPrinted>
  <dcterms:created xsi:type="dcterms:W3CDTF">2021-10-08T19:13:00Z</dcterms:created>
  <dcterms:modified xsi:type="dcterms:W3CDTF">2021-10-28T16:34:00Z</dcterms:modified>
</cp:coreProperties>
</file>